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132" w:rsidRPr="00B67D6E" w:rsidRDefault="00BE4132" w:rsidP="00BE4132">
      <w:pPr>
        <w:jc w:val="center"/>
        <w:rPr>
          <w:b/>
          <w:noProof/>
          <w:szCs w:val="24"/>
          <w:lang w:val="sr-Cyrl-BA"/>
        </w:rPr>
      </w:pPr>
      <w:r w:rsidRPr="00B67D6E">
        <w:rPr>
          <w:b/>
          <w:noProof/>
          <w:szCs w:val="24"/>
          <w:lang w:val="sr-Cyrl-BA"/>
        </w:rPr>
        <w:t>ЗАКОН</w:t>
      </w:r>
    </w:p>
    <w:p w:rsidR="00BE4132" w:rsidRPr="00B67D6E" w:rsidRDefault="00BE4132" w:rsidP="00BE4132">
      <w:pPr>
        <w:jc w:val="center"/>
        <w:rPr>
          <w:b/>
          <w:noProof/>
          <w:szCs w:val="24"/>
          <w:lang w:val="sr-Cyrl-BA"/>
        </w:rPr>
      </w:pPr>
      <w:r w:rsidRPr="00B67D6E">
        <w:rPr>
          <w:b/>
          <w:noProof/>
          <w:szCs w:val="24"/>
          <w:lang w:val="sr-Cyrl-BA"/>
        </w:rPr>
        <w:t>О ПРЕВОЗУ ОПАСНИХ МАТЕРИЈА</w:t>
      </w:r>
    </w:p>
    <w:p w:rsidR="00BE4132" w:rsidRPr="00B67D6E" w:rsidRDefault="00BE4132" w:rsidP="00BE4132">
      <w:pPr>
        <w:rPr>
          <w:noProof/>
          <w:szCs w:val="24"/>
          <w:lang w:val="sr-Latn-BA"/>
        </w:rPr>
      </w:pPr>
    </w:p>
    <w:p w:rsidR="00245A02" w:rsidRPr="00B67D6E" w:rsidRDefault="00245A02" w:rsidP="00BE4132">
      <w:pPr>
        <w:rPr>
          <w:noProof/>
          <w:szCs w:val="24"/>
          <w:lang w:val="sr-Latn-BA"/>
        </w:rPr>
      </w:pPr>
    </w:p>
    <w:p w:rsidR="00BE4132" w:rsidRPr="00B67D6E" w:rsidRDefault="00BE4132" w:rsidP="00BE4132">
      <w:pPr>
        <w:jc w:val="center"/>
        <w:rPr>
          <w:b/>
          <w:noProof/>
          <w:szCs w:val="24"/>
          <w:lang w:val="sr-Cyrl-BA"/>
        </w:rPr>
      </w:pPr>
      <w:r w:rsidRPr="00B67D6E">
        <w:rPr>
          <w:b/>
          <w:noProof/>
          <w:szCs w:val="24"/>
          <w:lang w:val="sr-Cyrl-BA"/>
        </w:rPr>
        <w:t>ГЛАВА I</w:t>
      </w:r>
    </w:p>
    <w:p w:rsidR="00BE4132" w:rsidRPr="00B67D6E" w:rsidRDefault="00BE4132" w:rsidP="00BE4132">
      <w:pPr>
        <w:jc w:val="center"/>
        <w:rPr>
          <w:b/>
          <w:noProof/>
          <w:szCs w:val="24"/>
          <w:lang w:val="sr-Cyrl-BA"/>
        </w:rPr>
      </w:pPr>
      <w:r w:rsidRPr="00B67D6E">
        <w:rPr>
          <w:b/>
          <w:szCs w:val="24"/>
          <w:lang w:val="sr-Cyrl-BA"/>
        </w:rPr>
        <w:t>ОСНОВНЕ ОДРЕДБЕ</w:t>
      </w:r>
    </w:p>
    <w:p w:rsidR="00BE4132" w:rsidRPr="00B67D6E" w:rsidRDefault="00BE4132" w:rsidP="00BE4132">
      <w:pPr>
        <w:rPr>
          <w:szCs w:val="24"/>
          <w:lang w:val="sr-Cyrl-BA" w:eastAsia="sr-Cyrl-RS"/>
        </w:rPr>
      </w:pPr>
    </w:p>
    <w:p w:rsidR="00BE4132" w:rsidRPr="00B67D6E" w:rsidRDefault="00BE4132" w:rsidP="00BE4132">
      <w:pPr>
        <w:spacing w:after="120"/>
        <w:jc w:val="center"/>
        <w:rPr>
          <w:noProof/>
          <w:szCs w:val="24"/>
          <w:lang w:val="sr-Cyrl-BA"/>
        </w:rPr>
      </w:pPr>
      <w:r w:rsidRPr="00B67D6E">
        <w:rPr>
          <w:noProof/>
          <w:szCs w:val="24"/>
          <w:lang w:val="sr-Cyrl-BA"/>
        </w:rPr>
        <w:t>Предмет Закона</w:t>
      </w:r>
      <w:r w:rsidRPr="00B67D6E">
        <w:rPr>
          <w:noProof/>
          <w:szCs w:val="24"/>
          <w:lang w:val="sr-Cyrl-BA"/>
        </w:rPr>
        <w:br/>
        <w:t>Члан 1.</w:t>
      </w:r>
    </w:p>
    <w:p w:rsidR="00BE4132" w:rsidRPr="00B67D6E" w:rsidRDefault="00BE4132" w:rsidP="00BE4132">
      <w:pPr>
        <w:ind w:firstLine="720"/>
        <w:rPr>
          <w:noProof/>
          <w:szCs w:val="24"/>
          <w:lang w:val="sr-Cyrl-BA"/>
        </w:rPr>
      </w:pPr>
      <w:r w:rsidRPr="00B67D6E">
        <w:rPr>
          <w:noProof/>
          <w:szCs w:val="24"/>
          <w:lang w:val="sr-Cyrl-BA"/>
        </w:rPr>
        <w:t>Овим законом уређују се услови за превоз опасних материја у појединим гранама саобраћаја, права и обавезе лица којa учествују у превозу, услови за амбалажу и возила, издавање одобрења за превоз, услови за именовање савјетника за безбједност, надлежност и услови за оспособљавање лица којa учествују у превозу, надлежност министарстaва у вези с тим превозом у Републици Српској, те надзор над спровођењем овог закона.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 xml:space="preserve"> Циљ Закона </w:t>
      </w:r>
    </w:p>
    <w:p w:rsidR="00BE4132" w:rsidRPr="00B67D6E" w:rsidRDefault="00BE4132" w:rsidP="00BE4132">
      <w:pPr>
        <w:spacing w:after="120"/>
        <w:jc w:val="center"/>
        <w:rPr>
          <w:noProof/>
          <w:szCs w:val="24"/>
          <w:lang w:val="sr-Cyrl-BA"/>
        </w:rPr>
      </w:pPr>
      <w:r w:rsidRPr="00B67D6E">
        <w:rPr>
          <w:noProof/>
          <w:szCs w:val="24"/>
          <w:lang w:val="sr-Cyrl-BA"/>
        </w:rPr>
        <w:t>Члан 2.</w:t>
      </w:r>
    </w:p>
    <w:p w:rsidR="00BE4132" w:rsidRPr="00B67D6E" w:rsidRDefault="00BE4132" w:rsidP="00BE4132">
      <w:pPr>
        <w:ind w:firstLine="708"/>
        <w:rPr>
          <w:noProof/>
          <w:szCs w:val="24"/>
          <w:lang w:val="sr-Cyrl-BA"/>
        </w:rPr>
      </w:pPr>
      <w:r w:rsidRPr="00B67D6E">
        <w:rPr>
          <w:noProof/>
          <w:szCs w:val="24"/>
          <w:lang w:val="sr-Cyrl-BA"/>
        </w:rPr>
        <w:t>Циљ овог закона је омогућити безбједан превоз опасних материја да би се заштитили здравље и имовина људи и животна средина.</w:t>
      </w:r>
    </w:p>
    <w:p w:rsidR="00BE4132" w:rsidRPr="00B67D6E" w:rsidRDefault="00BE4132" w:rsidP="00BE4132">
      <w:pPr>
        <w:ind w:firstLine="720"/>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Подручје примјене</w:t>
      </w:r>
    </w:p>
    <w:p w:rsidR="00BE4132" w:rsidRPr="00B67D6E" w:rsidRDefault="00BE4132" w:rsidP="00BE4132">
      <w:pPr>
        <w:spacing w:after="120"/>
        <w:jc w:val="center"/>
        <w:rPr>
          <w:noProof/>
          <w:szCs w:val="24"/>
          <w:lang w:val="sr-Cyrl-BA"/>
        </w:rPr>
      </w:pPr>
      <w:r w:rsidRPr="00B67D6E">
        <w:rPr>
          <w:noProof/>
          <w:szCs w:val="24"/>
          <w:lang w:val="sr-Cyrl-BA"/>
        </w:rPr>
        <w:t>Члан 3.</w:t>
      </w:r>
    </w:p>
    <w:p w:rsidR="00BE4132" w:rsidRPr="00B67D6E" w:rsidRDefault="00BE4132" w:rsidP="00BE4132">
      <w:pPr>
        <w:ind w:firstLine="708"/>
        <w:rPr>
          <w:noProof/>
          <w:szCs w:val="24"/>
          <w:lang w:val="sr-Cyrl-BA"/>
        </w:rPr>
      </w:pPr>
      <w:r w:rsidRPr="00B67D6E">
        <w:rPr>
          <w:noProof/>
          <w:szCs w:val="24"/>
          <w:lang w:val="sr-Cyrl-BA"/>
        </w:rPr>
        <w:t>Овај закон примјењује се на превоз опасних материја у:</w:t>
      </w:r>
    </w:p>
    <w:p w:rsidR="00BE4132" w:rsidRPr="00B67D6E" w:rsidRDefault="00BE4132" w:rsidP="00BE4132">
      <w:pPr>
        <w:numPr>
          <w:ilvl w:val="0"/>
          <w:numId w:val="1"/>
        </w:numPr>
        <w:rPr>
          <w:noProof/>
          <w:szCs w:val="24"/>
          <w:lang w:val="sr-Cyrl-BA"/>
        </w:rPr>
      </w:pPr>
      <w:r w:rsidRPr="00B67D6E">
        <w:rPr>
          <w:noProof/>
          <w:szCs w:val="24"/>
          <w:lang w:val="sr-Cyrl-BA"/>
        </w:rPr>
        <w:t>друмском саобраћају,</w:t>
      </w:r>
    </w:p>
    <w:p w:rsidR="00BE4132" w:rsidRPr="00B67D6E" w:rsidRDefault="00BE4132" w:rsidP="00BE4132">
      <w:pPr>
        <w:numPr>
          <w:ilvl w:val="0"/>
          <w:numId w:val="1"/>
        </w:numPr>
        <w:rPr>
          <w:noProof/>
          <w:szCs w:val="24"/>
          <w:lang w:val="sr-Cyrl-BA"/>
        </w:rPr>
      </w:pPr>
      <w:r w:rsidRPr="00B67D6E">
        <w:rPr>
          <w:noProof/>
          <w:szCs w:val="24"/>
          <w:lang w:val="sr-Cyrl-BA"/>
        </w:rPr>
        <w:t>жељезничком саобраћају и</w:t>
      </w:r>
    </w:p>
    <w:p w:rsidR="00BE4132" w:rsidRPr="00B67D6E" w:rsidRDefault="00BE4132" w:rsidP="00BE4132">
      <w:pPr>
        <w:numPr>
          <w:ilvl w:val="0"/>
          <w:numId w:val="1"/>
        </w:numPr>
        <w:rPr>
          <w:noProof/>
          <w:szCs w:val="24"/>
          <w:lang w:val="sr-Cyrl-BA"/>
        </w:rPr>
      </w:pPr>
      <w:r w:rsidRPr="00B67D6E">
        <w:rPr>
          <w:noProof/>
          <w:szCs w:val="24"/>
          <w:lang w:val="sr-Cyrl-BA"/>
        </w:rPr>
        <w:t>саобраћају на унутрашњим пловним путевима.</w:t>
      </w:r>
    </w:p>
    <w:p w:rsidR="00BE4132" w:rsidRPr="00B67D6E" w:rsidRDefault="00BE4132" w:rsidP="00BE4132">
      <w:pPr>
        <w:pStyle w:val="ListParagraph"/>
        <w:ind w:left="0"/>
        <w:jc w:val="left"/>
        <w:rPr>
          <w:noProof/>
          <w:szCs w:val="24"/>
          <w:lang w:val="sr-Cyrl-BA"/>
        </w:rPr>
      </w:pPr>
      <w:r w:rsidRPr="00B67D6E">
        <w:rPr>
          <w:szCs w:val="24"/>
          <w:lang w:val="sr-Cyrl-BA"/>
        </w:rPr>
        <w:tab/>
      </w:r>
    </w:p>
    <w:p w:rsidR="00BE4132" w:rsidRPr="00B67D6E" w:rsidRDefault="00BE4132" w:rsidP="00BE4132">
      <w:pPr>
        <w:jc w:val="center"/>
        <w:rPr>
          <w:noProof/>
          <w:szCs w:val="24"/>
          <w:lang w:val="sr-Cyrl-BA"/>
        </w:rPr>
      </w:pPr>
      <w:r w:rsidRPr="00B67D6E">
        <w:rPr>
          <w:noProof/>
          <w:szCs w:val="24"/>
          <w:lang w:val="sr-Cyrl-BA"/>
        </w:rPr>
        <w:t>Међународни уговори</w:t>
      </w:r>
    </w:p>
    <w:p w:rsidR="00BE4132" w:rsidRPr="00B67D6E" w:rsidRDefault="00BE4132" w:rsidP="00BE4132">
      <w:pPr>
        <w:spacing w:after="120"/>
        <w:jc w:val="center"/>
        <w:rPr>
          <w:noProof/>
          <w:szCs w:val="24"/>
          <w:lang w:val="sr-Cyrl-BA"/>
        </w:rPr>
      </w:pPr>
      <w:r w:rsidRPr="00B67D6E">
        <w:rPr>
          <w:noProof/>
          <w:szCs w:val="24"/>
          <w:lang w:val="sr-Cyrl-BA"/>
        </w:rPr>
        <w:t>Члан 4.</w:t>
      </w:r>
    </w:p>
    <w:p w:rsidR="00BE4132" w:rsidRPr="00B67D6E" w:rsidRDefault="00BE4132" w:rsidP="00BE4132">
      <w:pPr>
        <w:ind w:firstLine="720"/>
        <w:rPr>
          <w:noProof/>
          <w:szCs w:val="24"/>
          <w:lang w:val="sr-Cyrl-BA"/>
        </w:rPr>
      </w:pPr>
      <w:r w:rsidRPr="00B67D6E">
        <w:rPr>
          <w:noProof/>
          <w:szCs w:val="24"/>
          <w:lang w:val="sr-Cyrl-BA"/>
        </w:rPr>
        <w:t>(1) На превоз опасних материја у друмском саобраћају примјењује се Европски споразум о међународном друмском превозу опасних материја (енгл. European Agreement Concercing the International Carriage of Dangerous Goods by Road – ADR) са његовим саставним дијеловима, прилозима А и Б и актом о нотификацији.</w:t>
      </w:r>
    </w:p>
    <w:p w:rsidR="00BE4132" w:rsidRPr="00B67D6E" w:rsidRDefault="00BE4132" w:rsidP="00BE4132">
      <w:pPr>
        <w:ind w:firstLine="708"/>
        <w:rPr>
          <w:noProof/>
          <w:szCs w:val="24"/>
          <w:lang w:val="sr-Cyrl-BA"/>
        </w:rPr>
      </w:pPr>
      <w:r w:rsidRPr="00B67D6E">
        <w:rPr>
          <w:noProof/>
          <w:szCs w:val="24"/>
          <w:lang w:val="sr-Cyrl-BA"/>
        </w:rPr>
        <w:t>(2) На превоз опасних материја у жељезничком саобраћају примјењује се Прилог Ц Конвенције о међународном жељезничком превозу (енгл. Convention concerning International Carriage by Rail – COTIF), односно Правилник о међународном жељезничком превозу опасних материја (енгл. Regulation concerning the Internаtionаl Cаrriаgе of Dаngerous Goods by Rаil – RID).</w:t>
      </w:r>
    </w:p>
    <w:p w:rsidR="00BE4132" w:rsidRPr="00B67D6E" w:rsidRDefault="00BE4132" w:rsidP="00BE4132">
      <w:pPr>
        <w:ind w:firstLine="708"/>
        <w:rPr>
          <w:noProof/>
          <w:szCs w:val="24"/>
          <w:lang w:val="sr-Cyrl-BA"/>
        </w:rPr>
      </w:pPr>
      <w:r w:rsidRPr="00B67D6E">
        <w:rPr>
          <w:noProof/>
          <w:szCs w:val="24"/>
          <w:lang w:val="sr-Cyrl-BA"/>
        </w:rPr>
        <w:t xml:space="preserve">(3) На превоз опасних материја на унутрашњим пловним путевима примјењује се Европски споразум о међународном превозу опасних материја унутрашњим пловним путевима (енгл. Еuropeаn Аgreement Concerning the Internаtionаl Cаrriаge of Dаngerous Goods by Inland Wаterwаys – АDN), укључујући oдгoвараjућe анeксe, тe измjeнe и дoпунe. </w:t>
      </w:r>
    </w:p>
    <w:p w:rsidR="00BE4132" w:rsidRPr="00B67D6E" w:rsidRDefault="00BE4132" w:rsidP="00BE4132">
      <w:pPr>
        <w:ind w:firstLine="708"/>
        <w:rPr>
          <w:noProof/>
          <w:szCs w:val="24"/>
          <w:lang w:val="sr-Cyrl-BA"/>
        </w:rPr>
      </w:pPr>
      <w:r w:rsidRPr="00B67D6E">
        <w:rPr>
          <w:noProof/>
          <w:szCs w:val="24"/>
          <w:lang w:val="sr-Cyrl-BA"/>
        </w:rPr>
        <w:t>(4) Превоз опасних материја у друмском и жељезничком саобраћају и саобраћају на унутрашњим пловним путевима обавља се у складу са овим законом и међународним уговорима из ст. 1, 2. и 3. овог члана (у даљем тексту: међународни уговори).</w:t>
      </w:r>
    </w:p>
    <w:p w:rsidR="00BE4132" w:rsidRPr="00B67D6E" w:rsidRDefault="00BE4132" w:rsidP="00BE4132">
      <w:pPr>
        <w:pStyle w:val="NormalWeb"/>
        <w:tabs>
          <w:tab w:val="left" w:pos="720"/>
          <w:tab w:val="left" w:pos="993"/>
        </w:tabs>
        <w:spacing w:before="0" w:beforeAutospacing="0" w:after="0" w:afterAutospacing="0"/>
        <w:jc w:val="both"/>
        <w:rPr>
          <w:lang w:val="sr-Cyrl-BA"/>
        </w:rPr>
      </w:pPr>
    </w:p>
    <w:p w:rsidR="00BE4132" w:rsidRPr="00B67D6E" w:rsidRDefault="00BE4132" w:rsidP="00BE4132">
      <w:pPr>
        <w:pStyle w:val="NormalWeb"/>
        <w:tabs>
          <w:tab w:val="left" w:pos="720"/>
          <w:tab w:val="left" w:pos="993"/>
        </w:tabs>
        <w:spacing w:before="0" w:beforeAutospacing="0" w:after="0" w:afterAutospacing="0"/>
        <w:jc w:val="center"/>
        <w:rPr>
          <w:lang w:val="sr-Cyrl-BA"/>
        </w:rPr>
      </w:pPr>
      <w:r w:rsidRPr="00B67D6E">
        <w:rPr>
          <w:lang w:val="sr-Cyrl-BA"/>
        </w:rPr>
        <w:t>Примјена Закона о општем управном поступку</w:t>
      </w:r>
    </w:p>
    <w:p w:rsidR="00BE4132" w:rsidRPr="00B67D6E" w:rsidRDefault="00BE4132" w:rsidP="00BE4132">
      <w:pPr>
        <w:spacing w:after="120"/>
        <w:jc w:val="center"/>
        <w:rPr>
          <w:noProof/>
          <w:szCs w:val="24"/>
          <w:lang w:val="sr-Cyrl-BA"/>
        </w:rPr>
      </w:pPr>
      <w:r w:rsidRPr="00B67D6E">
        <w:rPr>
          <w:noProof/>
          <w:szCs w:val="24"/>
          <w:lang w:val="sr-Cyrl-BA"/>
        </w:rPr>
        <w:t>Члан 5.</w:t>
      </w:r>
    </w:p>
    <w:p w:rsidR="00BE4132" w:rsidRPr="00B67D6E" w:rsidRDefault="00BE4132" w:rsidP="00BE4132">
      <w:pPr>
        <w:ind w:firstLine="720"/>
        <w:rPr>
          <w:noProof/>
          <w:szCs w:val="24"/>
          <w:lang w:val="sr-Cyrl-BA"/>
        </w:rPr>
      </w:pPr>
      <w:r w:rsidRPr="00B67D6E">
        <w:rPr>
          <w:noProof/>
          <w:szCs w:val="24"/>
          <w:lang w:val="sr-Cyrl-BA"/>
        </w:rPr>
        <w:t>На све поступке који су предмет овог закона примјењују се одредбе Закона о општем управном поступку, ако овим законом није другачије одређено.</w:t>
      </w:r>
    </w:p>
    <w:p w:rsidR="00BE4132" w:rsidRPr="00B67D6E" w:rsidRDefault="00BE4132" w:rsidP="00BE4132">
      <w:pPr>
        <w:jc w:val="center"/>
        <w:rPr>
          <w:noProof/>
          <w:szCs w:val="24"/>
        </w:rPr>
      </w:pPr>
    </w:p>
    <w:p w:rsidR="00BE4132" w:rsidRPr="00B67D6E" w:rsidRDefault="00BE4132" w:rsidP="00BE4132">
      <w:pPr>
        <w:jc w:val="center"/>
        <w:rPr>
          <w:noProof/>
          <w:szCs w:val="24"/>
          <w:lang w:val="sr-Cyrl-BA"/>
        </w:rPr>
      </w:pPr>
      <w:r w:rsidRPr="00B67D6E">
        <w:rPr>
          <w:noProof/>
          <w:szCs w:val="24"/>
          <w:lang w:val="sr-Cyrl-BA"/>
        </w:rPr>
        <w:t>Превоз радиоактивних материја</w:t>
      </w:r>
    </w:p>
    <w:p w:rsidR="00BE4132" w:rsidRPr="00B67D6E" w:rsidRDefault="00BE4132" w:rsidP="00BE4132">
      <w:pPr>
        <w:spacing w:after="120"/>
        <w:jc w:val="center"/>
        <w:rPr>
          <w:noProof/>
          <w:szCs w:val="24"/>
          <w:lang w:val="sr-Cyrl-BA"/>
        </w:rPr>
      </w:pPr>
      <w:r w:rsidRPr="00B67D6E">
        <w:rPr>
          <w:noProof/>
          <w:szCs w:val="24"/>
          <w:lang w:val="sr-Cyrl-BA"/>
        </w:rPr>
        <w:t>Члан 6.</w:t>
      </w:r>
    </w:p>
    <w:p w:rsidR="00BE4132" w:rsidRPr="00B67D6E" w:rsidRDefault="00BE4132" w:rsidP="00BE4132">
      <w:pPr>
        <w:ind w:firstLine="720"/>
        <w:rPr>
          <w:noProof/>
          <w:szCs w:val="24"/>
          <w:lang w:val="sr-Cyrl-BA"/>
        </w:rPr>
      </w:pPr>
      <w:r w:rsidRPr="00B67D6E">
        <w:rPr>
          <w:noProof/>
          <w:szCs w:val="24"/>
          <w:lang w:val="sr-Cyrl-BA"/>
        </w:rPr>
        <w:t xml:space="preserve">Превоз радиоактивних материја обавља се у складу са прописима о радијацијској и нуклеарној безбједности у Босни и Херцеговини. </w:t>
      </w:r>
    </w:p>
    <w:p w:rsidR="00BE4132" w:rsidRPr="00B67D6E" w:rsidRDefault="00BE4132" w:rsidP="00BE4132">
      <w:pPr>
        <w:pStyle w:val="NormalWeb"/>
        <w:tabs>
          <w:tab w:val="left" w:pos="720"/>
          <w:tab w:val="left" w:pos="993"/>
        </w:tabs>
        <w:spacing w:before="0" w:beforeAutospacing="0" w:after="0" w:afterAutospacing="0"/>
        <w:jc w:val="both"/>
        <w:rPr>
          <w:lang w:val="sr-Cyrl-BA"/>
        </w:rPr>
      </w:pPr>
    </w:p>
    <w:p w:rsidR="00BE4132" w:rsidRPr="00B67D6E" w:rsidRDefault="00BE4132" w:rsidP="00BE4132">
      <w:pPr>
        <w:pStyle w:val="NormalWeb"/>
        <w:tabs>
          <w:tab w:val="left" w:pos="720"/>
          <w:tab w:val="left" w:pos="993"/>
        </w:tabs>
        <w:spacing w:before="0" w:beforeAutospacing="0" w:after="0" w:afterAutospacing="0"/>
        <w:jc w:val="center"/>
        <w:rPr>
          <w:lang w:val="sr-Cyrl-BA"/>
        </w:rPr>
      </w:pPr>
      <w:r w:rsidRPr="00B67D6E">
        <w:rPr>
          <w:lang w:val="sr-Cyrl-BA"/>
        </w:rPr>
        <w:t xml:space="preserve">Изузеци од примјене </w:t>
      </w:r>
      <w:r w:rsidRPr="00B67D6E">
        <w:rPr>
          <w:lang w:val="bs-Cyrl-BA"/>
        </w:rPr>
        <w:t>З</w:t>
      </w:r>
      <w:r w:rsidRPr="00B67D6E">
        <w:rPr>
          <w:lang w:val="sr-Cyrl-BA"/>
        </w:rPr>
        <w:t>акона</w:t>
      </w:r>
    </w:p>
    <w:p w:rsidR="00BE4132" w:rsidRPr="00B67D6E" w:rsidRDefault="00BE4132" w:rsidP="00BE4132">
      <w:pPr>
        <w:spacing w:after="120"/>
        <w:jc w:val="center"/>
        <w:rPr>
          <w:noProof/>
          <w:szCs w:val="24"/>
          <w:lang w:val="sr-Cyrl-BA"/>
        </w:rPr>
      </w:pPr>
      <w:r w:rsidRPr="00B67D6E">
        <w:rPr>
          <w:noProof/>
          <w:szCs w:val="24"/>
          <w:lang w:val="sr-Cyrl-BA"/>
        </w:rPr>
        <w:t>Члан 7.</w:t>
      </w:r>
    </w:p>
    <w:p w:rsidR="00BE4132" w:rsidRPr="00B67D6E" w:rsidRDefault="00BE4132" w:rsidP="00BE4132">
      <w:pPr>
        <w:ind w:firstLine="720"/>
        <w:rPr>
          <w:noProof/>
          <w:szCs w:val="24"/>
          <w:lang w:val="sr-Cyrl-BA"/>
        </w:rPr>
      </w:pPr>
      <w:r w:rsidRPr="00B67D6E">
        <w:rPr>
          <w:noProof/>
          <w:szCs w:val="24"/>
          <w:lang w:val="sr-Cyrl-BA"/>
        </w:rPr>
        <w:t xml:space="preserve">(1) Одредбе овог закона не примјењују се на превоз опасних материја у Оружаним снагама Босне и Херцеговине, као и на превоз опасних материја на територији Републике Српске који обављају међународне војне организације или возила оружаних снага других држава на основу уговора. </w:t>
      </w:r>
    </w:p>
    <w:p w:rsidR="00BE4132" w:rsidRPr="00B67D6E" w:rsidRDefault="00BE4132" w:rsidP="00BE4132">
      <w:pPr>
        <w:ind w:firstLine="720"/>
        <w:rPr>
          <w:noProof/>
          <w:szCs w:val="24"/>
          <w:lang w:val="sr-Cyrl-BA"/>
        </w:rPr>
      </w:pPr>
      <w:r w:rsidRPr="00B67D6E">
        <w:rPr>
          <w:noProof/>
          <w:szCs w:val="24"/>
          <w:lang w:val="sr-Cyrl-BA"/>
        </w:rPr>
        <w:t>(2) Одредбе овог закона које се односе на издавање одобрења за превоз опасних материја не примјењују се на превоз опасних материја превозним средствима полиције Републике Српске и Републичке управе цивилне заштите.</w:t>
      </w:r>
    </w:p>
    <w:p w:rsidR="00BE4132" w:rsidRPr="00B67D6E" w:rsidRDefault="00BE4132" w:rsidP="00BE4132">
      <w:pPr>
        <w:ind w:firstLine="720"/>
        <w:rPr>
          <w:noProof/>
          <w:szCs w:val="24"/>
        </w:rPr>
      </w:pPr>
      <w:r w:rsidRPr="00B67D6E">
        <w:rPr>
          <w:noProof/>
          <w:szCs w:val="24"/>
          <w:lang w:val="sr-Cyrl-BA"/>
        </w:rPr>
        <w:t>(3) Одредбе овог закона не односе се на погонско гориво у резервоару превозног средства, нити на друге опасне материје које служе за погон превозног средства смјештене у за то одређене посуде, које чине цјелину са превозним средством.</w:t>
      </w:r>
    </w:p>
    <w:p w:rsidR="00BE4132" w:rsidRPr="00B67D6E" w:rsidRDefault="00BE4132" w:rsidP="00BE4132">
      <w:pPr>
        <w:pStyle w:val="NormalWeb"/>
        <w:tabs>
          <w:tab w:val="left" w:pos="538"/>
          <w:tab w:val="left" w:pos="993"/>
        </w:tabs>
        <w:spacing w:before="0" w:beforeAutospacing="0" w:after="0" w:afterAutospacing="0"/>
        <w:jc w:val="both"/>
        <w:rPr>
          <w:lang w:val="sr-Cyrl-BA"/>
        </w:rPr>
      </w:pPr>
    </w:p>
    <w:p w:rsidR="00BE4132" w:rsidRPr="00B67D6E" w:rsidRDefault="00BE4132" w:rsidP="00BE4132">
      <w:pPr>
        <w:jc w:val="center"/>
        <w:rPr>
          <w:noProof/>
          <w:szCs w:val="24"/>
          <w:lang w:val="sr-Cyrl-RS"/>
        </w:rPr>
      </w:pPr>
      <w:r w:rsidRPr="00B67D6E">
        <w:rPr>
          <w:noProof/>
          <w:szCs w:val="24"/>
          <w:lang w:val="sr-Cyrl-RS"/>
        </w:rPr>
        <w:t>Класе опасних материја</w:t>
      </w:r>
    </w:p>
    <w:p w:rsidR="00BE4132" w:rsidRPr="00B67D6E" w:rsidRDefault="00BE4132" w:rsidP="00BE4132">
      <w:pPr>
        <w:spacing w:after="120"/>
        <w:jc w:val="center"/>
        <w:rPr>
          <w:noProof/>
          <w:szCs w:val="24"/>
          <w:lang w:val="sr-Cyrl-BA"/>
        </w:rPr>
      </w:pPr>
      <w:r w:rsidRPr="00B67D6E">
        <w:rPr>
          <w:noProof/>
          <w:szCs w:val="24"/>
          <w:lang w:val="sr-Cyrl-BA"/>
        </w:rPr>
        <w:t>Члан 8.</w:t>
      </w:r>
    </w:p>
    <w:p w:rsidR="00BE4132" w:rsidRPr="00B67D6E" w:rsidRDefault="00BE4132" w:rsidP="00BE4132">
      <w:pPr>
        <w:rPr>
          <w:noProof/>
          <w:szCs w:val="24"/>
          <w:lang w:val="sr-Cyrl-BA"/>
        </w:rPr>
      </w:pPr>
      <w:r w:rsidRPr="00B67D6E">
        <w:rPr>
          <w:noProof/>
          <w:szCs w:val="24"/>
          <w:lang w:val="sr-Cyrl-BA"/>
        </w:rPr>
        <w:t xml:space="preserve"> </w:t>
      </w:r>
      <w:r w:rsidRPr="00B67D6E">
        <w:rPr>
          <w:noProof/>
          <w:szCs w:val="24"/>
          <w:lang w:val="sr-Cyrl-BA"/>
        </w:rPr>
        <w:tab/>
      </w:r>
      <w:r w:rsidRPr="00B67D6E">
        <w:rPr>
          <w:szCs w:val="24"/>
          <w:lang w:val="sr-Cyrl-BA"/>
        </w:rPr>
        <w:t xml:space="preserve">Класе опасних материја према међународним уговорима из члана 4. </w:t>
      </w:r>
      <w:r w:rsidRPr="00B67D6E">
        <w:rPr>
          <w:szCs w:val="24"/>
          <w:lang w:val="sr-Latn-RS"/>
        </w:rPr>
        <w:t>o</w:t>
      </w:r>
      <w:r w:rsidRPr="00B67D6E">
        <w:rPr>
          <w:szCs w:val="24"/>
          <w:lang w:val="sr-Cyrl-BA"/>
        </w:rPr>
        <w:t xml:space="preserve">вог закона су </w:t>
      </w:r>
      <w:r w:rsidRPr="00B67D6E">
        <w:rPr>
          <w:szCs w:val="24"/>
          <w:lang w:val="sr-Cyrl-BA" w:eastAsia="hr-HR"/>
        </w:rPr>
        <w:t>сљедеће</w:t>
      </w:r>
      <w:r w:rsidRPr="00B67D6E">
        <w:rPr>
          <w:noProof/>
          <w:szCs w:val="24"/>
          <w:lang w:val="sr-Cyrl-BA"/>
        </w:rPr>
        <w:t>:</w:t>
      </w:r>
    </w:p>
    <w:p w:rsidR="00BE4132" w:rsidRPr="00B67D6E" w:rsidRDefault="00BE4132" w:rsidP="00BE4132">
      <w:pPr>
        <w:numPr>
          <w:ilvl w:val="0"/>
          <w:numId w:val="29"/>
        </w:numPr>
        <w:rPr>
          <w:noProof/>
          <w:szCs w:val="24"/>
          <w:lang w:val="sr-Cyrl-BA"/>
        </w:rPr>
      </w:pPr>
      <w:r w:rsidRPr="00B67D6E">
        <w:rPr>
          <w:noProof/>
          <w:szCs w:val="24"/>
          <w:lang w:val="sr-Cyrl-BA"/>
        </w:rPr>
        <w:t>класа 1 – експлозивне материје и предмети са експлозивним материјама,</w:t>
      </w:r>
    </w:p>
    <w:p w:rsidR="00BE4132" w:rsidRPr="00B67D6E" w:rsidRDefault="00BE4132" w:rsidP="00BE4132">
      <w:pPr>
        <w:numPr>
          <w:ilvl w:val="0"/>
          <w:numId w:val="29"/>
        </w:numPr>
        <w:rPr>
          <w:noProof/>
          <w:szCs w:val="24"/>
          <w:lang w:val="sr-Cyrl-BA"/>
        </w:rPr>
      </w:pPr>
      <w:r w:rsidRPr="00B67D6E">
        <w:rPr>
          <w:noProof/>
          <w:szCs w:val="24"/>
          <w:lang w:val="sr-Cyrl-BA"/>
        </w:rPr>
        <w:t>класа 2 – гасови,</w:t>
      </w:r>
    </w:p>
    <w:p w:rsidR="00BE4132" w:rsidRPr="00B67D6E" w:rsidRDefault="00BE4132" w:rsidP="00BE4132">
      <w:pPr>
        <w:numPr>
          <w:ilvl w:val="0"/>
          <w:numId w:val="29"/>
        </w:numPr>
        <w:rPr>
          <w:noProof/>
          <w:szCs w:val="24"/>
          <w:lang w:val="sr-Cyrl-BA"/>
        </w:rPr>
      </w:pPr>
      <w:r w:rsidRPr="00B67D6E">
        <w:rPr>
          <w:noProof/>
          <w:szCs w:val="24"/>
          <w:lang w:val="sr-Cyrl-BA"/>
        </w:rPr>
        <w:t>класа 3 – запаљиве течнe материје,</w:t>
      </w:r>
    </w:p>
    <w:p w:rsidR="00BE4132" w:rsidRPr="00B67D6E" w:rsidRDefault="00BE4132" w:rsidP="00BE4132">
      <w:pPr>
        <w:numPr>
          <w:ilvl w:val="0"/>
          <w:numId w:val="29"/>
        </w:numPr>
        <w:rPr>
          <w:noProof/>
          <w:szCs w:val="24"/>
          <w:lang w:val="sr-Cyrl-BA"/>
        </w:rPr>
      </w:pPr>
      <w:r w:rsidRPr="00B67D6E">
        <w:rPr>
          <w:noProof/>
          <w:szCs w:val="24"/>
          <w:lang w:val="sr-Cyrl-BA"/>
        </w:rPr>
        <w:t>класа 4.1 – запаљиве чврсте материје, самореагујуће материје и десензитизованe експлозивне чврсте материје,</w:t>
      </w:r>
    </w:p>
    <w:p w:rsidR="00BE4132" w:rsidRPr="00B67D6E" w:rsidRDefault="00BE4132" w:rsidP="00BE4132">
      <w:pPr>
        <w:numPr>
          <w:ilvl w:val="0"/>
          <w:numId w:val="29"/>
        </w:numPr>
        <w:rPr>
          <w:noProof/>
          <w:szCs w:val="24"/>
          <w:lang w:val="sr-Cyrl-BA"/>
        </w:rPr>
      </w:pPr>
      <w:r w:rsidRPr="00B67D6E">
        <w:rPr>
          <w:noProof/>
          <w:szCs w:val="24"/>
          <w:lang w:val="sr-Cyrl-BA"/>
        </w:rPr>
        <w:t>класа 4.2 – самозапаљиве материје,</w:t>
      </w:r>
    </w:p>
    <w:p w:rsidR="00BE4132" w:rsidRPr="00B67D6E" w:rsidRDefault="00BE4132" w:rsidP="00BE4132">
      <w:pPr>
        <w:numPr>
          <w:ilvl w:val="0"/>
          <w:numId w:val="29"/>
        </w:numPr>
        <w:rPr>
          <w:noProof/>
          <w:szCs w:val="24"/>
          <w:lang w:val="sr-Cyrl-BA"/>
        </w:rPr>
      </w:pPr>
      <w:r w:rsidRPr="00B67D6E">
        <w:rPr>
          <w:noProof/>
          <w:szCs w:val="24"/>
          <w:lang w:val="sr-Cyrl-BA"/>
        </w:rPr>
        <w:t>класа 4.3 – материје које у додиру са водом развијају запаљиве гасове,</w:t>
      </w:r>
    </w:p>
    <w:p w:rsidR="00BE4132" w:rsidRPr="00B67D6E" w:rsidRDefault="00BE4132" w:rsidP="00BE4132">
      <w:pPr>
        <w:numPr>
          <w:ilvl w:val="0"/>
          <w:numId w:val="29"/>
        </w:numPr>
        <w:rPr>
          <w:noProof/>
          <w:szCs w:val="24"/>
          <w:lang w:val="sr-Cyrl-BA"/>
        </w:rPr>
      </w:pPr>
      <w:r w:rsidRPr="00B67D6E">
        <w:rPr>
          <w:noProof/>
          <w:szCs w:val="24"/>
          <w:lang w:val="sr-Cyrl-BA"/>
        </w:rPr>
        <w:t>класа 5.1 – оксидирајуће материје,</w:t>
      </w:r>
    </w:p>
    <w:p w:rsidR="00BE4132" w:rsidRPr="00B67D6E" w:rsidRDefault="00BE4132" w:rsidP="00BE4132">
      <w:pPr>
        <w:numPr>
          <w:ilvl w:val="0"/>
          <w:numId w:val="29"/>
        </w:numPr>
        <w:rPr>
          <w:noProof/>
          <w:szCs w:val="24"/>
          <w:lang w:val="sr-Cyrl-BA"/>
        </w:rPr>
      </w:pPr>
      <w:r w:rsidRPr="00B67D6E">
        <w:rPr>
          <w:noProof/>
          <w:szCs w:val="24"/>
          <w:lang w:val="sr-Cyrl-BA"/>
        </w:rPr>
        <w:t>класа 5.2 – органски пероксиди,</w:t>
      </w:r>
    </w:p>
    <w:p w:rsidR="00BE4132" w:rsidRPr="00B67D6E" w:rsidRDefault="00BE4132" w:rsidP="00BE4132">
      <w:pPr>
        <w:numPr>
          <w:ilvl w:val="0"/>
          <w:numId w:val="29"/>
        </w:numPr>
        <w:rPr>
          <w:noProof/>
          <w:szCs w:val="24"/>
          <w:lang w:val="sr-Cyrl-BA"/>
        </w:rPr>
      </w:pPr>
      <w:r w:rsidRPr="00B67D6E">
        <w:rPr>
          <w:noProof/>
          <w:szCs w:val="24"/>
          <w:lang w:val="sr-Cyrl-BA"/>
        </w:rPr>
        <w:t xml:space="preserve">класа 6.1 – токсичне материје, </w:t>
      </w:r>
    </w:p>
    <w:p w:rsidR="00BE4132" w:rsidRPr="00B67D6E" w:rsidRDefault="00BE4132" w:rsidP="00BE4132">
      <w:pPr>
        <w:numPr>
          <w:ilvl w:val="0"/>
          <w:numId w:val="29"/>
        </w:numPr>
        <w:rPr>
          <w:noProof/>
          <w:szCs w:val="24"/>
          <w:lang w:val="sr-Cyrl-BA"/>
        </w:rPr>
      </w:pPr>
      <w:r w:rsidRPr="00B67D6E">
        <w:rPr>
          <w:noProof/>
          <w:szCs w:val="24"/>
          <w:lang w:val="sr-Cyrl-BA"/>
        </w:rPr>
        <w:t>класа 6.2 – заразне материје,</w:t>
      </w:r>
    </w:p>
    <w:p w:rsidR="00BE4132" w:rsidRPr="00B67D6E" w:rsidRDefault="00BE4132" w:rsidP="00BE4132">
      <w:pPr>
        <w:numPr>
          <w:ilvl w:val="0"/>
          <w:numId w:val="29"/>
        </w:numPr>
        <w:rPr>
          <w:noProof/>
          <w:szCs w:val="24"/>
          <w:lang w:val="sr-Cyrl-BA"/>
        </w:rPr>
      </w:pPr>
      <w:r w:rsidRPr="00B67D6E">
        <w:rPr>
          <w:noProof/>
          <w:szCs w:val="24"/>
          <w:lang w:val="sr-Cyrl-BA"/>
        </w:rPr>
        <w:t>класа 7 – радиоактивне материје,</w:t>
      </w:r>
    </w:p>
    <w:p w:rsidR="00BE4132" w:rsidRPr="00B67D6E" w:rsidRDefault="00BE4132" w:rsidP="00BE4132">
      <w:pPr>
        <w:numPr>
          <w:ilvl w:val="0"/>
          <w:numId w:val="29"/>
        </w:numPr>
        <w:rPr>
          <w:noProof/>
          <w:szCs w:val="24"/>
          <w:lang w:val="sr-Cyrl-BA"/>
        </w:rPr>
      </w:pPr>
      <w:r w:rsidRPr="00B67D6E">
        <w:rPr>
          <w:noProof/>
          <w:szCs w:val="24"/>
          <w:lang w:val="sr-Cyrl-BA"/>
        </w:rPr>
        <w:t>класа 8 – нагризајуће (корозивне) материје и</w:t>
      </w:r>
    </w:p>
    <w:p w:rsidR="00BE4132" w:rsidRPr="00B67D6E" w:rsidRDefault="00BE4132" w:rsidP="00BE4132">
      <w:pPr>
        <w:numPr>
          <w:ilvl w:val="0"/>
          <w:numId w:val="29"/>
        </w:numPr>
        <w:rPr>
          <w:noProof/>
          <w:szCs w:val="24"/>
          <w:lang w:val="sr-Cyrl-BA"/>
        </w:rPr>
      </w:pPr>
      <w:r w:rsidRPr="00B67D6E">
        <w:rPr>
          <w:noProof/>
          <w:szCs w:val="24"/>
          <w:lang w:val="sr-Cyrl-BA"/>
        </w:rPr>
        <w:t>класа 9 – разне опасне материје и предмети.</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p>
    <w:p w:rsidR="00BE4132" w:rsidRPr="00B67D6E" w:rsidRDefault="00BE4132" w:rsidP="00BE4132">
      <w:pPr>
        <w:jc w:val="center"/>
        <w:rPr>
          <w:noProof/>
          <w:szCs w:val="24"/>
          <w:lang w:val="sr-Cyrl-BA"/>
        </w:rPr>
      </w:pPr>
    </w:p>
    <w:p w:rsidR="00BE4132" w:rsidRPr="00B67D6E" w:rsidRDefault="00BE4132" w:rsidP="00BE4132">
      <w:pPr>
        <w:jc w:val="cente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Значење израза и појмова</w:t>
      </w:r>
    </w:p>
    <w:p w:rsidR="00BE4132" w:rsidRPr="00B67D6E" w:rsidRDefault="00BE4132" w:rsidP="00BE4132">
      <w:pPr>
        <w:spacing w:after="120"/>
        <w:jc w:val="center"/>
        <w:rPr>
          <w:noProof/>
          <w:szCs w:val="24"/>
          <w:lang w:val="sr-Cyrl-BA"/>
        </w:rPr>
      </w:pPr>
      <w:r w:rsidRPr="00B67D6E">
        <w:rPr>
          <w:noProof/>
          <w:szCs w:val="24"/>
          <w:lang w:val="sr-Cyrl-BA"/>
        </w:rPr>
        <w:t>Члан 9.</w:t>
      </w:r>
    </w:p>
    <w:p w:rsidR="00BE4132" w:rsidRPr="00B67D6E" w:rsidRDefault="00BE4132" w:rsidP="00BE4132">
      <w:pPr>
        <w:pStyle w:val="ListParagraph"/>
        <w:numPr>
          <w:ilvl w:val="0"/>
          <w:numId w:val="27"/>
        </w:numPr>
        <w:rPr>
          <w:noProof/>
          <w:szCs w:val="24"/>
          <w:lang w:val="sr-Cyrl-BA"/>
        </w:rPr>
      </w:pPr>
      <w:r w:rsidRPr="00B67D6E">
        <w:rPr>
          <w:szCs w:val="24"/>
          <w:lang w:val="sr-Cyrl-BA" w:eastAsia="hr-HR"/>
        </w:rPr>
        <w:t>Поједини изрази и појмови употријебљени у овом закону имају сљедеће значење</w:t>
      </w:r>
      <w:r w:rsidRPr="00B67D6E">
        <w:rPr>
          <w:noProof/>
          <w:szCs w:val="24"/>
          <w:lang w:val="sr-Cyrl-BA"/>
        </w:rPr>
        <w:t>:</w:t>
      </w:r>
    </w:p>
    <w:p w:rsidR="00BE4132" w:rsidRPr="00B67D6E" w:rsidRDefault="00BE4132" w:rsidP="00BE4132">
      <w:pPr>
        <w:numPr>
          <w:ilvl w:val="0"/>
          <w:numId w:val="2"/>
        </w:numPr>
        <w:rPr>
          <w:noProof/>
          <w:szCs w:val="24"/>
          <w:lang w:val="sr-Cyrl-BA"/>
        </w:rPr>
      </w:pPr>
      <w:r w:rsidRPr="00B67D6E">
        <w:rPr>
          <w:noProof/>
          <w:szCs w:val="24"/>
          <w:lang w:val="sr-Cyrl-BA"/>
        </w:rPr>
        <w:t>амбалажа је посуда или више посуда или теретни простор израђен према међународним уговорима, намијењен паковању или пуњењу опасним материјама,</w:t>
      </w:r>
    </w:p>
    <w:p w:rsidR="00BE4132" w:rsidRPr="00B67D6E" w:rsidRDefault="00BE4132" w:rsidP="00BE4132">
      <w:pPr>
        <w:numPr>
          <w:ilvl w:val="0"/>
          <w:numId w:val="2"/>
        </w:numPr>
        <w:rPr>
          <w:noProof/>
          <w:szCs w:val="24"/>
          <w:lang w:val="sr-Cyrl-BA"/>
        </w:rPr>
      </w:pPr>
      <w:r w:rsidRPr="00B67D6E">
        <w:rPr>
          <w:noProof/>
          <w:szCs w:val="24"/>
          <w:lang w:val="sr-Cyrl-BA"/>
        </w:rPr>
        <w:t>паковање је јединица амбалаже у коју су упаковане или напуњене опасне материје, те као таква цјелина спремна за превоз,</w:t>
      </w:r>
    </w:p>
    <w:p w:rsidR="00BE4132" w:rsidRPr="00B67D6E" w:rsidRDefault="00BE4132" w:rsidP="00BE4132">
      <w:pPr>
        <w:numPr>
          <w:ilvl w:val="0"/>
          <w:numId w:val="2"/>
        </w:numPr>
        <w:rPr>
          <w:noProof/>
          <w:szCs w:val="24"/>
          <w:lang w:val="sr-Cyrl-BA"/>
        </w:rPr>
      </w:pPr>
      <w:r w:rsidRPr="00B67D6E">
        <w:rPr>
          <w:noProof/>
          <w:szCs w:val="24"/>
          <w:lang w:val="sr-Cyrl-BA"/>
        </w:rPr>
        <w:t xml:space="preserve">возило је свако превозно средство у </w:t>
      </w:r>
      <w:r w:rsidRPr="00B67D6E">
        <w:rPr>
          <w:szCs w:val="24"/>
          <w:lang w:val="sr-Cyrl-BA"/>
        </w:rPr>
        <w:t>склaду са међународним уговорима,</w:t>
      </w:r>
    </w:p>
    <w:p w:rsidR="00BE4132" w:rsidRPr="00B67D6E" w:rsidRDefault="00BE4132" w:rsidP="00BE4132">
      <w:pPr>
        <w:numPr>
          <w:ilvl w:val="0"/>
          <w:numId w:val="2"/>
        </w:numPr>
        <w:contextualSpacing/>
        <w:rPr>
          <w:noProof/>
          <w:szCs w:val="24"/>
          <w:lang w:val="sr-Cyrl-BA"/>
        </w:rPr>
      </w:pPr>
      <w:r w:rsidRPr="00B67D6E">
        <w:rPr>
          <w:noProof/>
          <w:szCs w:val="24"/>
          <w:lang w:val="sr-Cyrl-BA"/>
        </w:rPr>
        <w:t>учесник у превозу опасних материја је пoшиљaлaц, прeвoзник, организатор превоза, примaлaц, пaкиралац, пунилaц, утоварилац или дaвaлaц услугe прeтoвaрa при прoмјeни видa сaoбрaћaja у превозу oпaсних материја,</w:t>
      </w:r>
    </w:p>
    <w:p w:rsidR="00BE4132" w:rsidRPr="00B67D6E" w:rsidRDefault="00BE4132" w:rsidP="00BE4132">
      <w:pPr>
        <w:numPr>
          <w:ilvl w:val="0"/>
          <w:numId w:val="2"/>
        </w:numPr>
        <w:rPr>
          <w:noProof/>
          <w:szCs w:val="24"/>
          <w:lang w:val="sr-Cyrl-BA"/>
        </w:rPr>
      </w:pPr>
      <w:r w:rsidRPr="00B67D6E">
        <w:rPr>
          <w:noProof/>
          <w:szCs w:val="24"/>
          <w:lang w:val="sr-Cyrl-BA"/>
        </w:rPr>
        <w:t>возач је лице које управља возилом које превози опасну материју у друмском саобраћају,</w:t>
      </w:r>
    </w:p>
    <w:p w:rsidR="00BE4132" w:rsidRPr="00B67D6E" w:rsidRDefault="00BE4132" w:rsidP="00BE4132">
      <w:pPr>
        <w:numPr>
          <w:ilvl w:val="0"/>
          <w:numId w:val="2"/>
        </w:numPr>
        <w:rPr>
          <w:noProof/>
          <w:szCs w:val="24"/>
          <w:lang w:val="sr-Cyrl-BA"/>
        </w:rPr>
      </w:pPr>
      <w:r w:rsidRPr="00B67D6E">
        <w:rPr>
          <w:noProof/>
          <w:szCs w:val="24"/>
          <w:lang w:val="sr-Cyrl-BA"/>
        </w:rPr>
        <w:t>пошиљалац је правно лице или предузетник који предаје опасну материју на превоз,</w:t>
      </w:r>
    </w:p>
    <w:p w:rsidR="00BE4132" w:rsidRPr="00B67D6E" w:rsidRDefault="00BE4132" w:rsidP="00BE4132">
      <w:pPr>
        <w:numPr>
          <w:ilvl w:val="0"/>
          <w:numId w:val="2"/>
        </w:numPr>
        <w:rPr>
          <w:noProof/>
          <w:szCs w:val="24"/>
          <w:lang w:val="sr-Cyrl-BA"/>
        </w:rPr>
      </w:pPr>
      <w:r w:rsidRPr="00B67D6E">
        <w:rPr>
          <w:noProof/>
          <w:szCs w:val="24"/>
          <w:lang w:val="sr-Cyrl-BA"/>
        </w:rPr>
        <w:t>превозник је правно лице или предузетник који превози опасну материју,</w:t>
      </w:r>
    </w:p>
    <w:p w:rsidR="00BE4132" w:rsidRPr="00B67D6E" w:rsidRDefault="00BE4132" w:rsidP="00BE4132">
      <w:pPr>
        <w:numPr>
          <w:ilvl w:val="0"/>
          <w:numId w:val="2"/>
        </w:numPr>
        <w:rPr>
          <w:noProof/>
          <w:szCs w:val="24"/>
          <w:lang w:val="sr-Cyrl-BA"/>
        </w:rPr>
      </w:pPr>
      <w:r w:rsidRPr="00B67D6E">
        <w:rPr>
          <w:noProof/>
          <w:szCs w:val="24"/>
          <w:lang w:val="sr-Cyrl-BA"/>
        </w:rPr>
        <w:t>организатор превоза опасне материје је правно лице или предузетник који организује превоз или обавља друге послове у вези са превозом опасне материје,</w:t>
      </w:r>
    </w:p>
    <w:p w:rsidR="00BE4132" w:rsidRPr="00B67D6E" w:rsidRDefault="00BE4132" w:rsidP="00BE4132">
      <w:pPr>
        <w:numPr>
          <w:ilvl w:val="0"/>
          <w:numId w:val="2"/>
        </w:numPr>
        <w:rPr>
          <w:noProof/>
          <w:szCs w:val="24"/>
          <w:lang w:val="sr-Cyrl-BA"/>
        </w:rPr>
      </w:pPr>
      <w:r w:rsidRPr="00B67D6E">
        <w:rPr>
          <w:noProof/>
          <w:szCs w:val="24"/>
          <w:lang w:val="sr-Cyrl-BA"/>
        </w:rPr>
        <w:t>прималац је правно лице или предузетник који преузима опасну материју,</w:t>
      </w:r>
    </w:p>
    <w:p w:rsidR="00BE4132" w:rsidRPr="00B67D6E" w:rsidRDefault="00BE4132" w:rsidP="00BE4132">
      <w:pPr>
        <w:numPr>
          <w:ilvl w:val="0"/>
          <w:numId w:val="2"/>
        </w:numPr>
        <w:rPr>
          <w:noProof/>
          <w:szCs w:val="24"/>
          <w:lang w:val="sr-Cyrl-BA"/>
        </w:rPr>
      </w:pPr>
      <w:r w:rsidRPr="00B67D6E">
        <w:rPr>
          <w:noProof/>
          <w:szCs w:val="24"/>
          <w:lang w:val="sr-Cyrl-BA"/>
        </w:rPr>
        <w:t xml:space="preserve"> пакиралац је лице запослено код пошиљаоца које пакује, пуни или припрема паковања за превоз,</w:t>
      </w:r>
    </w:p>
    <w:p w:rsidR="00BE4132" w:rsidRPr="00B67D6E" w:rsidRDefault="00BE4132" w:rsidP="00BE4132">
      <w:pPr>
        <w:numPr>
          <w:ilvl w:val="0"/>
          <w:numId w:val="2"/>
        </w:numPr>
        <w:rPr>
          <w:noProof/>
          <w:szCs w:val="24"/>
          <w:lang w:val="sr-Cyrl-BA"/>
        </w:rPr>
      </w:pPr>
      <w:r w:rsidRPr="00B67D6E">
        <w:rPr>
          <w:noProof/>
          <w:szCs w:val="24"/>
          <w:lang w:val="sr-Cyrl-BA"/>
        </w:rPr>
        <w:t xml:space="preserve"> пунилац је лице запослено код пошиљаоца, које опасну материју у течном, гасовитом, прашкастом или расутом стању пуни у теретне просторе превозног средства намијењене за превоз опасних материја, односно припрема напуњене теретне просторе и превозна средства за превоз,</w:t>
      </w:r>
    </w:p>
    <w:p w:rsidR="00BE4132" w:rsidRPr="00B67D6E" w:rsidRDefault="00BE4132" w:rsidP="00BE4132">
      <w:pPr>
        <w:numPr>
          <w:ilvl w:val="0"/>
          <w:numId w:val="2"/>
        </w:numPr>
        <w:contextualSpacing/>
        <w:rPr>
          <w:noProof/>
          <w:szCs w:val="24"/>
          <w:lang w:val="sr-Cyrl-BA"/>
        </w:rPr>
      </w:pPr>
      <w:r w:rsidRPr="00B67D6E">
        <w:rPr>
          <w:noProof/>
          <w:szCs w:val="24"/>
          <w:lang w:val="sr-Cyrl-BA"/>
        </w:rPr>
        <w:t xml:space="preserve"> власник, односно корисник теретног простора је пошиљалац који користи теретни простор за превоз опасних материја, </w:t>
      </w:r>
    </w:p>
    <w:p w:rsidR="00BE4132" w:rsidRPr="00B67D6E" w:rsidRDefault="00BE4132" w:rsidP="00BE4132">
      <w:pPr>
        <w:numPr>
          <w:ilvl w:val="0"/>
          <w:numId w:val="2"/>
        </w:numPr>
        <w:contextualSpacing/>
        <w:rPr>
          <w:noProof/>
          <w:szCs w:val="24"/>
          <w:lang w:val="sr-Cyrl-BA"/>
        </w:rPr>
      </w:pPr>
      <w:r w:rsidRPr="00B67D6E">
        <w:rPr>
          <w:noProof/>
          <w:szCs w:val="24"/>
          <w:lang w:val="sr-Cyrl-BA"/>
        </w:rPr>
        <w:t xml:space="preserve"> утоварилац је физичко лице које утовара паковања опасних материја у теретне просторе возила намијењених за превоз опасних материја,</w:t>
      </w:r>
    </w:p>
    <w:p w:rsidR="00BE4132" w:rsidRPr="00B67D6E" w:rsidRDefault="00BE4132" w:rsidP="00BE4132">
      <w:pPr>
        <w:numPr>
          <w:ilvl w:val="0"/>
          <w:numId w:val="2"/>
        </w:numPr>
        <w:contextualSpacing/>
        <w:rPr>
          <w:noProof/>
          <w:szCs w:val="24"/>
          <w:lang w:val="sr-Cyrl-BA"/>
        </w:rPr>
      </w:pPr>
      <w:r w:rsidRPr="00B67D6E">
        <w:rPr>
          <w:noProof/>
          <w:szCs w:val="24"/>
          <w:lang w:val="sr-Cyrl-BA"/>
        </w:rPr>
        <w:t xml:space="preserve"> надзор је свака провјера, преглед или други поступак који из безбједносних разлога спроводи надлежни орган, </w:t>
      </w:r>
    </w:p>
    <w:p w:rsidR="00BE4132" w:rsidRPr="00B67D6E" w:rsidRDefault="00BE4132" w:rsidP="00BE4132">
      <w:pPr>
        <w:numPr>
          <w:ilvl w:val="0"/>
          <w:numId w:val="2"/>
        </w:numPr>
        <w:contextualSpacing/>
        <w:rPr>
          <w:noProof/>
          <w:szCs w:val="24"/>
          <w:lang w:val="sr-Cyrl-BA"/>
        </w:rPr>
      </w:pPr>
      <w:r w:rsidRPr="00B67D6E">
        <w:rPr>
          <w:noProof/>
          <w:szCs w:val="24"/>
          <w:lang w:val="sr-Cyrl-BA"/>
        </w:rPr>
        <w:t xml:space="preserve"> савјетник за безбједност је физичко лице чији је задатак спречавање ризика приликом превоза опасних материја, његових посљедица на лица, имовину и животну средину,</w:t>
      </w:r>
    </w:p>
    <w:p w:rsidR="00BE4132" w:rsidRPr="00B67D6E" w:rsidRDefault="00BE4132" w:rsidP="00BE4132">
      <w:pPr>
        <w:numPr>
          <w:ilvl w:val="0"/>
          <w:numId w:val="2"/>
        </w:numPr>
        <w:contextualSpacing/>
        <w:rPr>
          <w:szCs w:val="24"/>
          <w:lang w:val="sr-Cyrl-BA"/>
        </w:rPr>
      </w:pPr>
      <w:r w:rsidRPr="00B67D6E">
        <w:rPr>
          <w:szCs w:val="24"/>
          <w:lang w:val="sr-Cyrl-BA"/>
        </w:rPr>
        <w:t xml:space="preserve"> превоз представља било коју превозну операцију којом се опасне материје превозе са једног на друго мјесто, укључујући и њихов утовар и истовар, као и заустављање у случају опасности, односно незгоде, </w:t>
      </w:r>
    </w:p>
    <w:p w:rsidR="00BE4132" w:rsidRPr="00B67D6E" w:rsidRDefault="00BE4132" w:rsidP="00BE4132">
      <w:pPr>
        <w:numPr>
          <w:ilvl w:val="0"/>
          <w:numId w:val="2"/>
        </w:numPr>
        <w:contextualSpacing/>
        <w:rPr>
          <w:szCs w:val="24"/>
          <w:lang w:val="sr-Cyrl-BA"/>
        </w:rPr>
      </w:pPr>
      <w:r w:rsidRPr="00B67D6E">
        <w:rPr>
          <w:szCs w:val="24"/>
          <w:lang w:val="sr-Cyrl-BA"/>
        </w:rPr>
        <w:t xml:space="preserve"> вагон је било које жељезничко возило без властитог погона, које се креће на точковима по жељезничким шинама и користи за превоз опасних материја и </w:t>
      </w:r>
    </w:p>
    <w:p w:rsidR="00BE4132" w:rsidRPr="00B67D6E" w:rsidRDefault="00BE4132" w:rsidP="00BE4132">
      <w:pPr>
        <w:numPr>
          <w:ilvl w:val="0"/>
          <w:numId w:val="2"/>
        </w:numPr>
        <w:contextualSpacing/>
        <w:rPr>
          <w:szCs w:val="24"/>
          <w:lang w:val="sr-Cyrl-BA"/>
        </w:rPr>
      </w:pPr>
      <w:r w:rsidRPr="00B67D6E">
        <w:rPr>
          <w:szCs w:val="24"/>
          <w:lang w:val="sr-Cyrl-BA"/>
        </w:rPr>
        <w:t xml:space="preserve"> пловило је сваки пловни објекат на унутрашњим пловним путевима којим се може безбједно превозити опасна материја.</w:t>
      </w:r>
    </w:p>
    <w:p w:rsidR="00BE4132" w:rsidRPr="00B67D6E" w:rsidRDefault="00BE4132" w:rsidP="00BE4132">
      <w:pPr>
        <w:pStyle w:val="ListParagraph"/>
        <w:ind w:left="0" w:firstLine="708"/>
        <w:rPr>
          <w:noProof/>
          <w:szCs w:val="24"/>
          <w:lang w:val="sr-Cyrl-BA"/>
        </w:rPr>
      </w:pPr>
      <w:r w:rsidRPr="00B67D6E">
        <w:rPr>
          <w:noProof/>
          <w:szCs w:val="24"/>
          <w:lang w:val="sr-Cyrl-BA"/>
        </w:rPr>
        <w:t>(2) Остали изрази и појмови употријебљени у овом закону имају исто значење као и у међународним уговорима.</w:t>
      </w:r>
    </w:p>
    <w:p w:rsidR="00BE4132" w:rsidRPr="00B67D6E" w:rsidRDefault="00BE4132" w:rsidP="00BE4132">
      <w:pPr>
        <w:pStyle w:val="ListParagraph"/>
        <w:ind w:left="0"/>
        <w:rPr>
          <w:noProof/>
          <w:szCs w:val="24"/>
          <w:lang w:val="sr-Cyrl-BA"/>
        </w:rPr>
      </w:pPr>
    </w:p>
    <w:p w:rsidR="00BE4132" w:rsidRPr="00B67D6E" w:rsidRDefault="00BE4132" w:rsidP="00BE4132">
      <w:pPr>
        <w:ind w:firstLine="720"/>
        <w:jc w:val="center"/>
        <w:rPr>
          <w:noProof/>
          <w:szCs w:val="24"/>
          <w:lang w:val="sr-Cyrl-BA"/>
        </w:rPr>
      </w:pPr>
      <w:r w:rsidRPr="00B67D6E">
        <w:rPr>
          <w:noProof/>
          <w:szCs w:val="24"/>
          <w:lang w:val="sr-Cyrl-BA"/>
        </w:rPr>
        <w:lastRenderedPageBreak/>
        <w:t xml:space="preserve">Повреде </w:t>
      </w:r>
      <w:r w:rsidRPr="00B67D6E">
        <w:rPr>
          <w:noProof/>
          <w:szCs w:val="24"/>
          <w:lang w:val="sr-Cyrl-RS"/>
        </w:rPr>
        <w:t>одредаба</w:t>
      </w:r>
      <w:r w:rsidRPr="00B67D6E">
        <w:rPr>
          <w:noProof/>
          <w:szCs w:val="24"/>
          <w:lang w:val="sr-Cyrl-BA"/>
        </w:rPr>
        <w:t xml:space="preserve"> о превозу опасних материја</w:t>
      </w:r>
    </w:p>
    <w:p w:rsidR="00BE4132" w:rsidRPr="00B67D6E" w:rsidRDefault="00BE4132" w:rsidP="00BE4132">
      <w:pPr>
        <w:spacing w:after="120"/>
        <w:jc w:val="center"/>
        <w:rPr>
          <w:noProof/>
          <w:szCs w:val="24"/>
          <w:lang w:val="sr-Cyrl-BA"/>
        </w:rPr>
      </w:pPr>
      <w:r w:rsidRPr="00B67D6E">
        <w:rPr>
          <w:noProof/>
          <w:szCs w:val="24"/>
          <w:lang w:val="sr-Cyrl-BA"/>
        </w:rPr>
        <w:t>Члан 10.</w:t>
      </w:r>
    </w:p>
    <w:p w:rsidR="00BE4132" w:rsidRPr="00B67D6E" w:rsidRDefault="00BE4132" w:rsidP="00BE4132">
      <w:pPr>
        <w:pStyle w:val="ListParagraph"/>
        <w:ind w:left="0" w:firstLine="708"/>
        <w:rPr>
          <w:noProof/>
          <w:szCs w:val="24"/>
          <w:lang w:val="sr-Cyrl-BA"/>
        </w:rPr>
      </w:pPr>
      <w:r w:rsidRPr="00B67D6E">
        <w:rPr>
          <w:noProof/>
          <w:szCs w:val="24"/>
          <w:lang w:val="sr-Cyrl-BA"/>
        </w:rPr>
        <w:t>(1) Повреде одредаба о превозу опасних материја класификују се у три категорије.</w:t>
      </w:r>
    </w:p>
    <w:p w:rsidR="00BE4132" w:rsidRPr="00B67D6E" w:rsidRDefault="00BE4132" w:rsidP="00BE4132">
      <w:pPr>
        <w:pStyle w:val="ListParagraph"/>
        <w:ind w:left="0" w:firstLine="708"/>
        <w:rPr>
          <w:noProof/>
          <w:szCs w:val="24"/>
          <w:lang w:val="sr-Cyrl-BA"/>
        </w:rPr>
      </w:pPr>
      <w:r w:rsidRPr="00B67D6E">
        <w:rPr>
          <w:noProof/>
          <w:szCs w:val="24"/>
          <w:lang w:val="sr-Cyrl-BA"/>
        </w:rPr>
        <w:t xml:space="preserve">(2) Повреда категорије </w:t>
      </w:r>
      <w:r w:rsidRPr="00B67D6E">
        <w:rPr>
          <w:noProof/>
          <w:szCs w:val="24"/>
        </w:rPr>
        <w:t xml:space="preserve">I </w:t>
      </w:r>
      <w:r w:rsidRPr="00B67D6E">
        <w:rPr>
          <w:noProof/>
          <w:szCs w:val="24"/>
          <w:lang w:val="sr-Cyrl-BA"/>
        </w:rPr>
        <w:t xml:space="preserve">је повреда највећег степена ризика, повреда категорије </w:t>
      </w:r>
      <w:r w:rsidRPr="00B67D6E">
        <w:rPr>
          <w:noProof/>
          <w:szCs w:val="24"/>
        </w:rPr>
        <w:t>II</w:t>
      </w:r>
      <w:r w:rsidRPr="00B67D6E">
        <w:rPr>
          <w:noProof/>
          <w:szCs w:val="24"/>
          <w:lang w:val="sr-Cyrl-BA"/>
        </w:rPr>
        <w:t xml:space="preserve"> је повреда средњег степена ризика и повреда категорије </w:t>
      </w:r>
      <w:r w:rsidRPr="00B67D6E">
        <w:rPr>
          <w:noProof/>
          <w:szCs w:val="24"/>
        </w:rPr>
        <w:t>III</w:t>
      </w:r>
      <w:r w:rsidRPr="00B67D6E">
        <w:rPr>
          <w:noProof/>
          <w:szCs w:val="24"/>
          <w:lang w:val="sr-Cyrl-BA"/>
        </w:rPr>
        <w:t xml:space="preserve"> је повреда најмањег степена ризика.</w:t>
      </w:r>
    </w:p>
    <w:p w:rsidR="00BE4132" w:rsidRPr="00B67D6E" w:rsidRDefault="00BE4132" w:rsidP="00BE4132">
      <w:pPr>
        <w:pStyle w:val="ListParagraph"/>
        <w:ind w:left="0" w:firstLine="708"/>
        <w:rPr>
          <w:noProof/>
          <w:szCs w:val="24"/>
          <w:lang w:val="sr-Cyrl-BA"/>
        </w:rPr>
      </w:pPr>
      <w:r w:rsidRPr="00B67D6E">
        <w:rPr>
          <w:noProof/>
          <w:szCs w:val="24"/>
          <w:lang w:val="sr-Cyrl-BA"/>
        </w:rPr>
        <w:t xml:space="preserve">(3) Министар унутрашњих послова </w:t>
      </w:r>
      <w:r w:rsidRPr="00B67D6E">
        <w:rPr>
          <w:rStyle w:val="FontStyle49"/>
          <w:sz w:val="24"/>
          <w:szCs w:val="24"/>
          <w:lang w:val="sr-Cyrl-BA" w:eastAsia="sr-Cyrl-CS"/>
        </w:rPr>
        <w:t xml:space="preserve">(у даљем тексту: министар) </w:t>
      </w:r>
      <w:r w:rsidRPr="00B67D6E">
        <w:rPr>
          <w:noProof/>
          <w:szCs w:val="24"/>
          <w:lang w:val="sr-Cyrl-BA"/>
        </w:rPr>
        <w:t>прописује повреде према категоријама ризика из става 2. овог члана и мјере безбједности.</w:t>
      </w:r>
    </w:p>
    <w:p w:rsidR="00BE4132" w:rsidRPr="00B67D6E" w:rsidRDefault="00BE4132" w:rsidP="00BE4132">
      <w:pPr>
        <w:rPr>
          <w:noProof/>
          <w:szCs w:val="24"/>
          <w:lang w:val="sr-Latn-BA"/>
        </w:rPr>
      </w:pPr>
    </w:p>
    <w:p w:rsidR="00B67D6E" w:rsidRP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b/>
          <w:noProof/>
          <w:szCs w:val="24"/>
          <w:lang w:val="sr-Cyrl-BA"/>
        </w:rPr>
      </w:pPr>
      <w:r w:rsidRPr="00B67D6E">
        <w:rPr>
          <w:b/>
          <w:noProof/>
          <w:szCs w:val="24"/>
          <w:lang w:val="sr-Cyrl-BA"/>
        </w:rPr>
        <w:t>ГЛАВА II</w:t>
      </w:r>
    </w:p>
    <w:p w:rsidR="00BE4132" w:rsidRPr="00B67D6E" w:rsidRDefault="00BE4132" w:rsidP="00BE4132">
      <w:pPr>
        <w:jc w:val="center"/>
        <w:rPr>
          <w:b/>
          <w:noProof/>
          <w:szCs w:val="24"/>
          <w:lang w:val="sr-Cyrl-BA"/>
        </w:rPr>
      </w:pPr>
      <w:r w:rsidRPr="00B67D6E">
        <w:rPr>
          <w:b/>
          <w:noProof/>
          <w:szCs w:val="24"/>
          <w:lang w:val="sr-Cyrl-BA"/>
        </w:rPr>
        <w:t>ОДРЕДБЕ КОЈЕ СЕ ОДНОСЕ НА СВЕ ГРАНЕ КОПНЕНОГ САОБРАЋАЈА</w:t>
      </w:r>
    </w:p>
    <w:p w:rsidR="00BE4132" w:rsidRPr="00B67D6E" w:rsidRDefault="00BE4132" w:rsidP="00BE4132">
      <w:pPr>
        <w:jc w:val="center"/>
        <w:rPr>
          <w:noProof/>
          <w:szCs w:val="24"/>
          <w:lang w:val="sr-Cyrl-BA"/>
        </w:rPr>
      </w:pPr>
    </w:p>
    <w:p w:rsidR="00BE4132" w:rsidRPr="00B67D6E" w:rsidRDefault="00BE4132" w:rsidP="00BE4132">
      <w:pPr>
        <w:pStyle w:val="ListParagraph"/>
        <w:numPr>
          <w:ilvl w:val="0"/>
          <w:numId w:val="25"/>
        </w:numPr>
        <w:jc w:val="center"/>
        <w:rPr>
          <w:b/>
          <w:noProof/>
          <w:szCs w:val="24"/>
          <w:lang w:val="sr-Cyrl-BA"/>
        </w:rPr>
      </w:pPr>
      <w:r w:rsidRPr="00B67D6E">
        <w:rPr>
          <w:b/>
          <w:noProof/>
          <w:szCs w:val="24"/>
          <w:lang w:val="sr-Cyrl-BA"/>
        </w:rPr>
        <w:t>Услови за амбалажу и возила</w:t>
      </w:r>
    </w:p>
    <w:p w:rsidR="00BE4132" w:rsidRPr="00B67D6E" w:rsidRDefault="00BE4132" w:rsidP="00BE4132">
      <w:pPr>
        <w:ind w:left="360"/>
        <w:jc w:val="center"/>
        <w:rPr>
          <w:noProof/>
          <w:szCs w:val="24"/>
          <w:lang w:val="sr-Cyrl-BA"/>
        </w:rPr>
      </w:pPr>
    </w:p>
    <w:p w:rsidR="00BE4132" w:rsidRPr="00B67D6E" w:rsidRDefault="00BE4132" w:rsidP="00BE4132">
      <w:pPr>
        <w:ind w:left="360"/>
        <w:jc w:val="center"/>
        <w:rPr>
          <w:noProof/>
          <w:szCs w:val="24"/>
          <w:lang w:val="sr-Cyrl-BA"/>
        </w:rPr>
      </w:pPr>
      <w:r w:rsidRPr="00B67D6E">
        <w:rPr>
          <w:noProof/>
          <w:szCs w:val="24"/>
          <w:lang w:val="sr-Cyrl-BA"/>
        </w:rPr>
        <w:t xml:space="preserve">Допуштена амбалажа </w:t>
      </w:r>
    </w:p>
    <w:p w:rsidR="00BE4132" w:rsidRPr="00B67D6E" w:rsidRDefault="00BE4132" w:rsidP="00BE4132">
      <w:pPr>
        <w:spacing w:after="120"/>
        <w:jc w:val="center"/>
        <w:rPr>
          <w:noProof/>
          <w:szCs w:val="24"/>
          <w:lang w:val="sr-Cyrl-BA"/>
        </w:rPr>
      </w:pPr>
      <w:r w:rsidRPr="00B67D6E">
        <w:rPr>
          <w:noProof/>
          <w:szCs w:val="24"/>
          <w:lang w:val="sr-Cyrl-BA"/>
        </w:rPr>
        <w:t>Члан 11.</w:t>
      </w:r>
    </w:p>
    <w:p w:rsidR="00BE4132" w:rsidRPr="00B67D6E" w:rsidRDefault="00BE4132" w:rsidP="00BE4132">
      <w:pPr>
        <w:ind w:firstLine="720"/>
        <w:rPr>
          <w:noProof/>
          <w:szCs w:val="24"/>
          <w:lang w:val="sr-Cyrl-BA"/>
        </w:rPr>
      </w:pPr>
      <w:r w:rsidRPr="00B67D6E">
        <w:rPr>
          <w:noProof/>
          <w:szCs w:val="24"/>
          <w:lang w:val="sr-Cyrl-BA"/>
        </w:rPr>
        <w:t>За превоз опасних материја употребљава се амбалажа:</w:t>
      </w:r>
    </w:p>
    <w:p w:rsidR="00BE4132" w:rsidRPr="00B67D6E" w:rsidRDefault="00BE4132" w:rsidP="00BE4132">
      <w:pPr>
        <w:numPr>
          <w:ilvl w:val="0"/>
          <w:numId w:val="3"/>
        </w:numPr>
        <w:rPr>
          <w:noProof/>
          <w:szCs w:val="24"/>
          <w:lang w:val="sr-Cyrl-BA"/>
        </w:rPr>
      </w:pPr>
      <w:r w:rsidRPr="00B67D6E">
        <w:rPr>
          <w:noProof/>
          <w:szCs w:val="24"/>
          <w:lang w:val="sr-Cyrl-BA"/>
        </w:rPr>
        <w:t>која према квалитету и изради одговара количини и специфичности опасних материја које се у њој превозе,</w:t>
      </w:r>
    </w:p>
    <w:p w:rsidR="00BE4132" w:rsidRPr="00B67D6E" w:rsidRDefault="00BE4132" w:rsidP="00BE4132">
      <w:pPr>
        <w:numPr>
          <w:ilvl w:val="0"/>
          <w:numId w:val="3"/>
        </w:numPr>
        <w:rPr>
          <w:noProof/>
          <w:szCs w:val="24"/>
          <w:lang w:val="sr-Cyrl-BA"/>
        </w:rPr>
      </w:pPr>
      <w:r w:rsidRPr="00B67D6E">
        <w:rPr>
          <w:noProof/>
          <w:szCs w:val="24"/>
          <w:lang w:val="sr-Cyrl-BA"/>
        </w:rPr>
        <w:t>у којој је у складу са одредбама међународних уговора допуштен превоз опасних материја,</w:t>
      </w:r>
    </w:p>
    <w:p w:rsidR="00BE4132" w:rsidRPr="00B67D6E" w:rsidRDefault="00BE4132" w:rsidP="00BE4132">
      <w:pPr>
        <w:numPr>
          <w:ilvl w:val="0"/>
          <w:numId w:val="3"/>
        </w:numPr>
        <w:rPr>
          <w:noProof/>
          <w:szCs w:val="24"/>
          <w:lang w:val="sr-Cyrl-BA"/>
        </w:rPr>
      </w:pPr>
      <w:r w:rsidRPr="00B67D6E">
        <w:rPr>
          <w:noProof/>
          <w:szCs w:val="24"/>
          <w:lang w:val="sr-Cyrl-BA"/>
        </w:rPr>
        <w:t xml:space="preserve">која је провјерена и одобрена у складу са одредбама међународних уговора и </w:t>
      </w:r>
    </w:p>
    <w:p w:rsidR="00BE4132" w:rsidRPr="00B67D6E" w:rsidRDefault="00BE4132" w:rsidP="00BE4132">
      <w:pPr>
        <w:numPr>
          <w:ilvl w:val="0"/>
          <w:numId w:val="3"/>
        </w:numPr>
        <w:rPr>
          <w:noProof/>
          <w:szCs w:val="24"/>
          <w:lang w:val="sr-Cyrl-BA"/>
        </w:rPr>
      </w:pPr>
      <w:r w:rsidRPr="00B67D6E">
        <w:rPr>
          <w:noProof/>
          <w:szCs w:val="24"/>
          <w:lang w:val="sr-Cyrl-BA"/>
        </w:rPr>
        <w:t>која има знакове упозорења, натписе, ознаке и листице за означавање опасности, те друге податке о опасним материјама и амбалажи у складу са одредбама међународних уговора.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Означавање амбалаже</w:t>
      </w:r>
    </w:p>
    <w:p w:rsidR="00BE4132" w:rsidRPr="00B67D6E" w:rsidRDefault="00BE4132" w:rsidP="00BE4132">
      <w:pPr>
        <w:spacing w:after="120"/>
        <w:jc w:val="center"/>
        <w:rPr>
          <w:noProof/>
          <w:szCs w:val="24"/>
          <w:lang w:val="sr-Cyrl-BA"/>
        </w:rPr>
      </w:pPr>
      <w:r w:rsidRPr="00B67D6E">
        <w:rPr>
          <w:noProof/>
          <w:szCs w:val="24"/>
          <w:lang w:val="sr-Cyrl-BA"/>
        </w:rPr>
        <w:t>Члан 12.</w:t>
      </w:r>
    </w:p>
    <w:p w:rsidR="00BE4132" w:rsidRPr="00B67D6E" w:rsidRDefault="00BE4132" w:rsidP="00BE4132">
      <w:pPr>
        <w:tabs>
          <w:tab w:val="left" w:pos="720"/>
        </w:tabs>
        <w:rPr>
          <w:noProof/>
          <w:szCs w:val="24"/>
          <w:lang w:val="sr-Cyrl-BA"/>
        </w:rPr>
      </w:pPr>
      <w:r w:rsidRPr="00B67D6E">
        <w:rPr>
          <w:noProof/>
          <w:szCs w:val="24"/>
          <w:lang w:val="sr-Cyrl-BA"/>
        </w:rPr>
        <w:tab/>
        <w:t>(1) Произвођач амбалаже за паковање опасних материја амбалажу коју ставља у промет означава у складу са међународним уговорима и прибавља одобрење за амбалажу.</w:t>
      </w:r>
    </w:p>
    <w:p w:rsidR="00BE4132" w:rsidRPr="00B67D6E" w:rsidRDefault="00BE4132" w:rsidP="00BE4132">
      <w:pPr>
        <w:tabs>
          <w:tab w:val="left" w:pos="720"/>
        </w:tabs>
        <w:rPr>
          <w:noProof/>
          <w:szCs w:val="24"/>
          <w:lang w:val="sr-Cyrl-BA"/>
        </w:rPr>
      </w:pPr>
      <w:r w:rsidRPr="00B67D6E">
        <w:rPr>
          <w:szCs w:val="24"/>
          <w:lang w:val="sr-Cyrl-BA"/>
        </w:rPr>
        <w:tab/>
        <w:t xml:space="preserve">(2) Учесник у превозу опасних материја користи амбалажу која је у склaду са мeђунaрoдним уговорима и другим прописима и која има одобрење и ознаку из става 1. овог члана. </w:t>
      </w:r>
    </w:p>
    <w:p w:rsidR="00BE4132" w:rsidRPr="00B67D6E" w:rsidRDefault="00BE4132" w:rsidP="00BE4132">
      <w:pPr>
        <w:tabs>
          <w:tab w:val="left" w:pos="720"/>
        </w:tabs>
        <w:rPr>
          <w:noProof/>
          <w:szCs w:val="24"/>
          <w:lang w:val="sr-Cyrl-BA"/>
        </w:rPr>
      </w:pPr>
      <w:r w:rsidRPr="00B67D6E">
        <w:rPr>
          <w:noProof/>
          <w:szCs w:val="24"/>
          <w:lang w:val="sr-Cyrl-BA"/>
        </w:rPr>
        <w:tab/>
        <w:t>(3)</w:t>
      </w:r>
      <w:r w:rsidRPr="00B67D6E">
        <w:rPr>
          <w:noProof/>
          <w:szCs w:val="24"/>
          <w:lang w:val="sr-Cyrl-RS"/>
        </w:rPr>
        <w:t xml:space="preserve"> Не</w:t>
      </w:r>
      <w:r w:rsidRPr="00B67D6E">
        <w:rPr>
          <w:noProof/>
          <w:szCs w:val="24"/>
          <w:lang w:val="sr-Cyrl-BA"/>
        </w:rPr>
        <w:t xml:space="preserve"> употребљавају се ознаке амбалаже за превоз опасних материја</w:t>
      </w:r>
      <w:r w:rsidRPr="00B67D6E">
        <w:rPr>
          <w:noProof/>
          <w:szCs w:val="24"/>
          <w:lang w:val="sr-Cyrl-RS"/>
        </w:rPr>
        <w:t xml:space="preserve"> </w:t>
      </w:r>
      <w:r w:rsidRPr="00B67D6E">
        <w:rPr>
          <w:noProof/>
          <w:szCs w:val="24"/>
          <w:lang w:val="sr-Cyrl-BA"/>
        </w:rPr>
        <w:t>ако се могу замијенити са већ одобреним ознакама, односно одобреним ознакама амбалаже у другим државама.</w:t>
      </w:r>
    </w:p>
    <w:p w:rsidR="00BE4132" w:rsidRPr="00B67D6E" w:rsidRDefault="00BE4132" w:rsidP="00BE4132">
      <w:pPr>
        <w:tabs>
          <w:tab w:val="left" w:pos="1134"/>
        </w:tabs>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 xml:space="preserve">Одобрење за амбалажу </w:t>
      </w:r>
    </w:p>
    <w:p w:rsidR="00BE4132" w:rsidRPr="00B67D6E" w:rsidRDefault="00BE4132" w:rsidP="00BE4132">
      <w:pPr>
        <w:spacing w:after="120"/>
        <w:jc w:val="center"/>
        <w:rPr>
          <w:noProof/>
          <w:szCs w:val="24"/>
          <w:lang w:val="sr-Cyrl-BA"/>
        </w:rPr>
      </w:pPr>
      <w:r w:rsidRPr="00B67D6E">
        <w:rPr>
          <w:noProof/>
          <w:szCs w:val="24"/>
          <w:lang w:val="sr-Cyrl-BA"/>
        </w:rPr>
        <w:t>Члан 13.</w:t>
      </w:r>
    </w:p>
    <w:p w:rsidR="00BE4132" w:rsidRPr="00B67D6E" w:rsidRDefault="00BE4132" w:rsidP="00BE4132">
      <w:pPr>
        <w:ind w:firstLine="720"/>
        <w:rPr>
          <w:noProof/>
          <w:szCs w:val="24"/>
          <w:lang w:val="sr-Cyrl-BA"/>
        </w:rPr>
      </w:pPr>
      <w:r w:rsidRPr="00B67D6E">
        <w:rPr>
          <w:rStyle w:val="FontStyle49"/>
          <w:sz w:val="24"/>
          <w:szCs w:val="24"/>
          <w:lang w:val="sr-Cyrl-BA" w:eastAsia="sr-Cyrl-CS"/>
        </w:rPr>
        <w:t>(1) Одобрење за амбалажу за превоз течних запаљивих материја и гасова, цистерни фиксно причвршћених за возило у друмском превозу издаје правно лице које је претходно рјешењем овластио министар саобраћаја и веза.</w:t>
      </w:r>
      <w:r w:rsidRPr="00B67D6E">
        <w:rPr>
          <w:noProof/>
          <w:szCs w:val="24"/>
          <w:lang w:val="sr-Cyrl-BA"/>
        </w:rPr>
        <w:t xml:space="preserve"> </w:t>
      </w:r>
    </w:p>
    <w:p w:rsidR="00BE4132" w:rsidRPr="00B67D6E" w:rsidRDefault="00BE4132" w:rsidP="00BE4132">
      <w:pPr>
        <w:pStyle w:val="Style23"/>
        <w:widowControl/>
        <w:tabs>
          <w:tab w:val="left" w:pos="284"/>
          <w:tab w:val="left" w:pos="567"/>
          <w:tab w:val="left" w:pos="720"/>
        </w:tabs>
        <w:spacing w:line="240" w:lineRule="auto"/>
        <w:ind w:firstLine="0"/>
        <w:rPr>
          <w:rStyle w:val="FontStyle49"/>
          <w:strike/>
          <w:sz w:val="24"/>
          <w:szCs w:val="24"/>
          <w:lang w:val="sr-Cyrl-BA"/>
        </w:rPr>
      </w:pPr>
      <w:r w:rsidRPr="00B67D6E">
        <w:rPr>
          <w:rStyle w:val="FontStyle49"/>
          <w:sz w:val="24"/>
          <w:szCs w:val="24"/>
          <w:lang w:val="sr-Cyrl-BA"/>
        </w:rPr>
        <w:lastRenderedPageBreak/>
        <w:tab/>
      </w:r>
      <w:r w:rsidRPr="00B67D6E">
        <w:rPr>
          <w:rStyle w:val="FontStyle49"/>
          <w:sz w:val="24"/>
          <w:szCs w:val="24"/>
          <w:lang w:val="sr-Cyrl-BA"/>
        </w:rPr>
        <w:tab/>
      </w:r>
      <w:r w:rsidRPr="00B67D6E">
        <w:rPr>
          <w:rStyle w:val="FontStyle49"/>
          <w:sz w:val="24"/>
          <w:szCs w:val="24"/>
          <w:lang w:val="sr-Cyrl-BA"/>
        </w:rPr>
        <w:tab/>
        <w:t xml:space="preserve">(2) </w:t>
      </w:r>
      <w:r w:rsidRPr="00B67D6E">
        <w:rPr>
          <w:rStyle w:val="FontStyle49"/>
          <w:sz w:val="24"/>
          <w:szCs w:val="24"/>
          <w:lang w:val="sr-Cyrl-BA" w:eastAsia="sr-Cyrl-CS"/>
        </w:rPr>
        <w:t xml:space="preserve">Одобрење за посуде под притиском </w:t>
      </w:r>
      <w:r w:rsidRPr="00B67D6E">
        <w:rPr>
          <w:lang w:val="sr-Cyrl-BA"/>
        </w:rPr>
        <w:t xml:space="preserve">за превоз опасних материја издаје </w:t>
      </w:r>
      <w:r w:rsidRPr="00B67D6E">
        <w:rPr>
          <w:rStyle w:val="FontStyle49"/>
          <w:sz w:val="24"/>
          <w:szCs w:val="24"/>
          <w:lang w:val="sr-Cyrl-BA" w:eastAsia="sr-Cyrl-CS"/>
        </w:rPr>
        <w:t>се у складу са прописима којима се уређује област преносивих посуда под притиском.</w:t>
      </w:r>
    </w:p>
    <w:p w:rsidR="00BE4132" w:rsidRPr="00B67D6E" w:rsidRDefault="00BE4132" w:rsidP="00BE4132">
      <w:pPr>
        <w:pStyle w:val="Style23"/>
        <w:widowControl/>
        <w:tabs>
          <w:tab w:val="left" w:pos="284"/>
          <w:tab w:val="left" w:pos="567"/>
        </w:tabs>
        <w:spacing w:line="240" w:lineRule="auto"/>
        <w:ind w:firstLine="0"/>
        <w:rPr>
          <w:rStyle w:val="FontStyle49"/>
          <w:strike/>
          <w:sz w:val="24"/>
          <w:szCs w:val="24"/>
          <w:lang w:val="sr-Cyrl-RS"/>
        </w:rPr>
      </w:pPr>
      <w:r w:rsidRPr="00B67D6E">
        <w:rPr>
          <w:rStyle w:val="FontStyle49"/>
          <w:sz w:val="24"/>
          <w:szCs w:val="24"/>
          <w:lang w:val="sr-Cyrl-BA"/>
        </w:rPr>
        <w:tab/>
      </w:r>
      <w:r w:rsidRPr="00B67D6E">
        <w:rPr>
          <w:rStyle w:val="FontStyle49"/>
          <w:sz w:val="24"/>
          <w:szCs w:val="24"/>
          <w:lang w:val="sr-Cyrl-BA"/>
        </w:rPr>
        <w:tab/>
      </w:r>
      <w:r w:rsidRPr="00B67D6E">
        <w:rPr>
          <w:rStyle w:val="FontStyle49"/>
          <w:sz w:val="24"/>
          <w:szCs w:val="24"/>
          <w:lang w:val="sr-Cyrl-BA"/>
        </w:rPr>
        <w:tab/>
        <w:t>(3) Изузетно од одобрења из ст. 1. и 2. овог члана, о</w:t>
      </w:r>
      <w:r w:rsidRPr="00B67D6E">
        <w:rPr>
          <w:rStyle w:val="FontStyle49"/>
          <w:sz w:val="24"/>
          <w:szCs w:val="24"/>
          <w:lang w:val="sr-Cyrl-BA" w:eastAsia="sr-Cyrl-CS"/>
        </w:rPr>
        <w:t xml:space="preserve">добрење за амбалажу за превоз опасних материја </w:t>
      </w:r>
      <w:r w:rsidRPr="00B67D6E">
        <w:rPr>
          <w:lang w:val="sr-Cyrl-BA"/>
        </w:rPr>
        <w:t xml:space="preserve">издаје </w:t>
      </w:r>
      <w:r w:rsidRPr="00B67D6E">
        <w:rPr>
          <w:rStyle w:val="FontStyle49"/>
          <w:sz w:val="24"/>
          <w:szCs w:val="24"/>
          <w:lang w:val="sr-Cyrl-BA" w:eastAsia="sr-Cyrl-CS"/>
        </w:rPr>
        <w:t>правно лице на основу рјешења министра индустрије, енергетике и рударства.</w:t>
      </w:r>
    </w:p>
    <w:p w:rsidR="00BE4132" w:rsidRPr="00B67D6E" w:rsidRDefault="00BE4132" w:rsidP="00BE4132">
      <w:pPr>
        <w:pStyle w:val="Style23"/>
        <w:widowControl/>
        <w:tabs>
          <w:tab w:val="left" w:pos="284"/>
          <w:tab w:val="left" w:pos="567"/>
        </w:tabs>
        <w:spacing w:line="240" w:lineRule="auto"/>
        <w:ind w:firstLine="0"/>
        <w:rPr>
          <w:lang w:val="sr-Cyrl-BA"/>
        </w:rPr>
      </w:pPr>
      <w:r w:rsidRPr="00B67D6E">
        <w:rPr>
          <w:rStyle w:val="FontStyle49"/>
          <w:sz w:val="24"/>
          <w:szCs w:val="24"/>
          <w:lang w:val="sr-Cyrl-BA"/>
        </w:rPr>
        <w:tab/>
      </w:r>
      <w:r w:rsidRPr="00B67D6E">
        <w:rPr>
          <w:rStyle w:val="FontStyle49"/>
          <w:sz w:val="24"/>
          <w:szCs w:val="24"/>
          <w:lang w:val="sr-Cyrl-BA"/>
        </w:rPr>
        <w:tab/>
      </w:r>
      <w:r w:rsidRPr="00B67D6E">
        <w:rPr>
          <w:rStyle w:val="FontStyle49"/>
          <w:sz w:val="24"/>
          <w:szCs w:val="24"/>
          <w:lang w:val="sr-Cyrl-BA"/>
        </w:rPr>
        <w:tab/>
        <w:t xml:space="preserve">(4) </w:t>
      </w:r>
      <w:r w:rsidRPr="00B67D6E">
        <w:rPr>
          <w:rStyle w:val="FontStyle49"/>
          <w:sz w:val="24"/>
          <w:szCs w:val="24"/>
          <w:lang w:val="sr-Cyrl-BA" w:eastAsia="sr-Cyrl-CS"/>
        </w:rPr>
        <w:t>Правна лица из ст. 1. и 3. овог члана могу издати одобрење за амбалажу, ако амбалажа задовољава одредбе међународних уговора и ако амбалажу прати прописана документација и извјештај о испитивању</w:t>
      </w:r>
      <w:r w:rsidRPr="00B67D6E">
        <w:rPr>
          <w:lang w:val="sr-Cyrl-BA"/>
        </w:rPr>
        <w:t xml:space="preserve">. </w:t>
      </w:r>
    </w:p>
    <w:p w:rsidR="00BE4132" w:rsidRPr="00B67D6E" w:rsidRDefault="00BE4132" w:rsidP="00BE4132">
      <w:pPr>
        <w:pStyle w:val="Style23"/>
        <w:widowControl/>
        <w:tabs>
          <w:tab w:val="left" w:pos="284"/>
          <w:tab w:val="left" w:pos="567"/>
        </w:tabs>
        <w:spacing w:line="240" w:lineRule="auto"/>
        <w:ind w:firstLine="0"/>
        <w:rPr>
          <w:rStyle w:val="FontStyle49"/>
          <w:sz w:val="24"/>
          <w:szCs w:val="24"/>
          <w:lang w:val="sr-Cyrl-BA" w:eastAsia="sr-Cyrl-CS"/>
        </w:rPr>
      </w:pPr>
      <w:r w:rsidRPr="00B67D6E">
        <w:rPr>
          <w:lang w:val="sr-Cyrl-BA"/>
        </w:rPr>
        <w:tab/>
      </w:r>
      <w:r w:rsidRPr="00B67D6E">
        <w:rPr>
          <w:lang w:val="sr-Cyrl-BA"/>
        </w:rPr>
        <w:tab/>
      </w:r>
      <w:r w:rsidRPr="00B67D6E">
        <w:rPr>
          <w:lang w:val="sr-Cyrl-BA"/>
        </w:rPr>
        <w:tab/>
        <w:t xml:space="preserve">(5) Услове које испуњавају </w:t>
      </w:r>
      <w:r w:rsidRPr="00B67D6E">
        <w:rPr>
          <w:rStyle w:val="FontStyle49"/>
          <w:sz w:val="24"/>
          <w:szCs w:val="24"/>
          <w:lang w:val="sr-Cyrl-BA" w:eastAsia="sr-Cyrl-CS"/>
        </w:rPr>
        <w:t xml:space="preserve">правна лица из става 1. овог члана за издавање одобрења за амбалажу, поступак за добијање и одузимање овлашћења, услове и поступак одобрења амбалаже за превоз опасних материја, као и услове за одузимање одобрења за амбалажу за превоз опасних материја прописује министар саобраћаја и веза, у складу са </w:t>
      </w:r>
      <w:r w:rsidRPr="00B67D6E">
        <w:rPr>
          <w:noProof/>
          <w:lang w:val="sr-Cyrl-BA"/>
        </w:rPr>
        <w:t>међународним уговорима</w:t>
      </w:r>
      <w:r w:rsidRPr="00B67D6E">
        <w:rPr>
          <w:lang w:val="sr-Cyrl-BA"/>
        </w:rPr>
        <w:t xml:space="preserve">, </w:t>
      </w:r>
      <w:r w:rsidRPr="00B67D6E">
        <w:rPr>
          <w:rStyle w:val="FontStyle49"/>
          <w:sz w:val="24"/>
          <w:szCs w:val="24"/>
          <w:lang w:val="sr-Cyrl-BA" w:eastAsia="sr-Cyrl-CS"/>
        </w:rPr>
        <w:t>уз сагласност министра за класу 1 и министра здравља и социјалне заштите за класу 6.1. и 6.2.</w:t>
      </w:r>
    </w:p>
    <w:p w:rsidR="00BE4132" w:rsidRPr="00B67D6E" w:rsidRDefault="00BE4132" w:rsidP="00BE4132">
      <w:pPr>
        <w:pStyle w:val="Style23"/>
        <w:widowControl/>
        <w:tabs>
          <w:tab w:val="left" w:pos="284"/>
          <w:tab w:val="left" w:pos="567"/>
        </w:tabs>
        <w:spacing w:line="240" w:lineRule="auto"/>
        <w:ind w:firstLine="0"/>
        <w:rPr>
          <w:rStyle w:val="FontStyle49"/>
          <w:sz w:val="24"/>
          <w:szCs w:val="24"/>
          <w:lang w:val="sr-Cyrl-BA" w:eastAsia="sr-Cyrl-CS"/>
        </w:rPr>
      </w:pPr>
      <w:r w:rsidRPr="00B67D6E">
        <w:rPr>
          <w:rStyle w:val="FontStyle49"/>
          <w:sz w:val="24"/>
          <w:szCs w:val="24"/>
          <w:lang w:val="sr-Cyrl-BA" w:eastAsia="sr-Cyrl-CS"/>
        </w:rPr>
        <w:tab/>
      </w:r>
      <w:r w:rsidRPr="00B67D6E">
        <w:rPr>
          <w:rStyle w:val="FontStyle49"/>
          <w:sz w:val="24"/>
          <w:szCs w:val="24"/>
          <w:lang w:val="sr-Cyrl-BA" w:eastAsia="sr-Cyrl-CS"/>
        </w:rPr>
        <w:tab/>
      </w:r>
      <w:r w:rsidRPr="00B67D6E">
        <w:rPr>
          <w:rStyle w:val="FontStyle49"/>
          <w:sz w:val="24"/>
          <w:szCs w:val="24"/>
          <w:lang w:val="sr-Cyrl-BA" w:eastAsia="sr-Cyrl-CS"/>
        </w:rPr>
        <w:tab/>
        <w:t xml:space="preserve">(6) </w:t>
      </w:r>
      <w:r w:rsidRPr="00B67D6E">
        <w:rPr>
          <w:lang w:val="sr-Cyrl-BA"/>
        </w:rPr>
        <w:t xml:space="preserve">Услове које испуњавају </w:t>
      </w:r>
      <w:r w:rsidRPr="00B67D6E">
        <w:rPr>
          <w:rStyle w:val="FontStyle49"/>
          <w:sz w:val="24"/>
          <w:szCs w:val="24"/>
          <w:lang w:val="sr-Cyrl-BA" w:eastAsia="sr-Cyrl-CS"/>
        </w:rPr>
        <w:t xml:space="preserve">правна лица из става 3. овог члана за издавање одобрења за амбалажу, поступак за добијање и одузимање овлашћења, услове и поступак одобрења амбалаже за превоз опасних материја, као и услове за одузимање одобрења за амбалажу за превоз опасних материја прописује министар индустрије, енергетике и рударства, у складу са </w:t>
      </w:r>
      <w:r w:rsidRPr="00B67D6E">
        <w:rPr>
          <w:noProof/>
          <w:lang w:val="sr-Cyrl-BA"/>
        </w:rPr>
        <w:t>међународним уговорима</w:t>
      </w:r>
      <w:r w:rsidRPr="00B67D6E">
        <w:rPr>
          <w:lang w:val="sr-Cyrl-BA"/>
        </w:rPr>
        <w:t xml:space="preserve">, </w:t>
      </w:r>
      <w:r w:rsidRPr="00B67D6E">
        <w:rPr>
          <w:rStyle w:val="FontStyle49"/>
          <w:sz w:val="24"/>
          <w:szCs w:val="24"/>
          <w:lang w:val="sr-Cyrl-BA" w:eastAsia="sr-Cyrl-CS"/>
        </w:rPr>
        <w:t xml:space="preserve">уз сагласност министра за класу 1 и министра здравља и социјалне заштите за класу 6.1. и 6.2. </w:t>
      </w:r>
    </w:p>
    <w:p w:rsidR="00BE4132" w:rsidRPr="00B67D6E" w:rsidRDefault="00BE4132" w:rsidP="00BE4132">
      <w:pPr>
        <w:pStyle w:val="Style23"/>
        <w:widowControl/>
        <w:tabs>
          <w:tab w:val="left" w:pos="284"/>
          <w:tab w:val="left" w:pos="567"/>
        </w:tabs>
        <w:spacing w:line="240" w:lineRule="auto"/>
        <w:ind w:firstLine="0"/>
        <w:rPr>
          <w:rStyle w:val="FontStyle49"/>
          <w:sz w:val="24"/>
          <w:szCs w:val="24"/>
          <w:lang w:val="sr-Cyrl-BA" w:eastAsia="sr-Cyrl-CS"/>
        </w:rPr>
      </w:pPr>
      <w:r w:rsidRPr="00B67D6E">
        <w:rPr>
          <w:rStyle w:val="FontStyle49"/>
          <w:sz w:val="24"/>
          <w:szCs w:val="24"/>
          <w:lang w:val="sr-Cyrl-BA"/>
        </w:rPr>
        <w:tab/>
      </w:r>
      <w:r w:rsidRPr="00B67D6E">
        <w:rPr>
          <w:rStyle w:val="FontStyle49"/>
          <w:sz w:val="24"/>
          <w:szCs w:val="24"/>
          <w:lang w:val="sr-Cyrl-BA"/>
        </w:rPr>
        <w:tab/>
      </w:r>
      <w:r w:rsidRPr="00B67D6E">
        <w:rPr>
          <w:rStyle w:val="FontStyle49"/>
          <w:sz w:val="24"/>
          <w:szCs w:val="24"/>
          <w:lang w:val="sr-Cyrl-BA"/>
        </w:rPr>
        <w:tab/>
        <w:t xml:space="preserve">(7) </w:t>
      </w:r>
      <w:r w:rsidRPr="00B67D6E">
        <w:rPr>
          <w:rStyle w:val="FontStyle49"/>
          <w:sz w:val="24"/>
          <w:szCs w:val="24"/>
          <w:lang w:val="sr-Cyrl-BA" w:eastAsia="sr-Cyrl-CS"/>
        </w:rPr>
        <w:t>Овлашћења из ст. 1. и 3. овог члана важе пет година, након чега се врши ревизија.</w:t>
      </w:r>
    </w:p>
    <w:p w:rsidR="00BE4132" w:rsidRPr="00B67D6E" w:rsidRDefault="00BE4132" w:rsidP="00BE4132">
      <w:pPr>
        <w:pStyle w:val="Style23"/>
        <w:widowControl/>
        <w:tabs>
          <w:tab w:val="left" w:pos="284"/>
          <w:tab w:val="left" w:pos="567"/>
        </w:tabs>
        <w:spacing w:line="240" w:lineRule="auto"/>
        <w:ind w:firstLine="0"/>
        <w:rPr>
          <w:lang w:val="sr-Cyrl-BA"/>
        </w:rPr>
      </w:pPr>
      <w:r w:rsidRPr="00B67D6E">
        <w:rPr>
          <w:rStyle w:val="FontStyle49"/>
          <w:sz w:val="24"/>
          <w:szCs w:val="24"/>
          <w:lang w:val="sr-Cyrl-BA" w:eastAsia="sr-Cyrl-CS"/>
        </w:rPr>
        <w:tab/>
      </w:r>
      <w:r w:rsidRPr="00B67D6E">
        <w:rPr>
          <w:rStyle w:val="FontStyle49"/>
          <w:sz w:val="24"/>
          <w:szCs w:val="24"/>
          <w:lang w:val="sr-Cyrl-BA" w:eastAsia="sr-Cyrl-CS"/>
        </w:rPr>
        <w:tab/>
      </w:r>
      <w:r w:rsidRPr="00B67D6E">
        <w:rPr>
          <w:rStyle w:val="FontStyle49"/>
          <w:sz w:val="24"/>
          <w:szCs w:val="24"/>
          <w:lang w:val="sr-Cyrl-BA" w:eastAsia="sr-Cyrl-CS"/>
        </w:rPr>
        <w:tab/>
        <w:t xml:space="preserve">(8) </w:t>
      </w:r>
      <w:r w:rsidRPr="00B67D6E">
        <w:rPr>
          <w:rStyle w:val="FontStyle49"/>
          <w:sz w:val="24"/>
          <w:szCs w:val="24"/>
          <w:lang w:val="sr-Cyrl-BA"/>
        </w:rPr>
        <w:t xml:space="preserve">Правна лица из ст. 1. и 3. овог члана </w:t>
      </w:r>
      <w:r w:rsidRPr="00B67D6E">
        <w:rPr>
          <w:lang w:val="sr-Cyrl-BA"/>
        </w:rPr>
        <w:t xml:space="preserve">могу као основ за издавање одобрења за амбалажу узимати и резултате провјере и извјештаје испитивања страних субјеката који су овлаштени од надлежних институција те државе, а која испуњавају услове дефинисане </w:t>
      </w:r>
      <w:r w:rsidRPr="00B67D6E">
        <w:rPr>
          <w:noProof/>
          <w:lang w:val="sr-Cyrl-BA"/>
        </w:rPr>
        <w:t xml:space="preserve">међународним уговорима </w:t>
      </w:r>
      <w:r w:rsidRPr="00B67D6E">
        <w:rPr>
          <w:lang w:val="sr-Cyrl-BA"/>
        </w:rPr>
        <w:t>и ако је то у интересу једноставности, економичности и брзине поступка.</w:t>
      </w:r>
    </w:p>
    <w:p w:rsidR="00BE4132" w:rsidRPr="00B67D6E" w:rsidRDefault="00BE4132" w:rsidP="00BE4132">
      <w:pPr>
        <w:pStyle w:val="Style23"/>
        <w:widowControl/>
        <w:tabs>
          <w:tab w:val="left" w:pos="284"/>
          <w:tab w:val="left" w:pos="567"/>
          <w:tab w:val="left" w:pos="720"/>
        </w:tabs>
        <w:spacing w:line="240" w:lineRule="auto"/>
        <w:ind w:firstLine="0"/>
        <w:rPr>
          <w:lang w:val="sr-Cyrl-BA"/>
        </w:rPr>
      </w:pPr>
      <w:r w:rsidRPr="00B67D6E">
        <w:rPr>
          <w:lang w:val="sr-Cyrl-BA"/>
        </w:rPr>
        <w:tab/>
      </w:r>
      <w:r w:rsidRPr="00B67D6E">
        <w:rPr>
          <w:lang w:val="sr-Cyrl-BA"/>
        </w:rPr>
        <w:tab/>
      </w:r>
      <w:r w:rsidRPr="00B67D6E">
        <w:rPr>
          <w:lang w:val="sr-Cyrl-BA"/>
        </w:rPr>
        <w:tab/>
        <w:t xml:space="preserve">(9) Одобрење за амбалажу за превоз опасних материја које је издао надлежни орган стране државе, признаје се ако је амбалажа одобрена према </w:t>
      </w:r>
      <w:r w:rsidRPr="00B67D6E">
        <w:rPr>
          <w:noProof/>
          <w:lang w:val="sr-Cyrl-BA"/>
        </w:rPr>
        <w:t>међународним уговорима</w:t>
      </w:r>
      <w:r w:rsidRPr="00B67D6E">
        <w:rPr>
          <w:lang w:val="sr-Cyrl-BA"/>
        </w:rPr>
        <w:t>.</w:t>
      </w:r>
    </w:p>
    <w:p w:rsidR="00BE4132" w:rsidRPr="00B67D6E" w:rsidRDefault="00BE4132" w:rsidP="00BE4132">
      <w:pP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Ограничење употребе амбалаже</w:t>
      </w:r>
      <w:r w:rsidRPr="00B67D6E">
        <w:rPr>
          <w:noProof/>
          <w:szCs w:val="24"/>
          <w:lang w:val="sr-Cyrl-BA"/>
        </w:rPr>
        <w:br/>
        <w:t>Члан 14.</w:t>
      </w:r>
    </w:p>
    <w:p w:rsidR="00BE4132" w:rsidRPr="00B67D6E" w:rsidRDefault="00BE4132" w:rsidP="00BE4132">
      <w:pPr>
        <w:pStyle w:val="NormalWeb"/>
        <w:spacing w:before="0" w:beforeAutospacing="0" w:after="0" w:afterAutospacing="0"/>
        <w:ind w:firstLine="706"/>
        <w:jc w:val="both"/>
        <w:rPr>
          <w:lang w:val="sr-Cyrl-BA"/>
        </w:rPr>
      </w:pPr>
      <w:r w:rsidRPr="00B67D6E">
        <w:rPr>
          <w:lang w:val="sr-Cyrl-BA"/>
        </w:rPr>
        <w:t xml:space="preserve">Ако је због безбједног превоза неопходно или ако је одређено </w:t>
      </w:r>
      <w:r w:rsidRPr="00B67D6E">
        <w:rPr>
          <w:noProof/>
          <w:lang w:val="sr-Cyrl-BA"/>
        </w:rPr>
        <w:t>међународним уговорима</w:t>
      </w:r>
      <w:r w:rsidRPr="00B67D6E">
        <w:rPr>
          <w:lang w:val="sr-Cyrl-BA"/>
        </w:rPr>
        <w:t>, у одобрењу за амбалажу могу се дефинисати одговарајућа ограничења употребе амбалаже, временска ограничења, те посебни услови и слично.</w:t>
      </w:r>
    </w:p>
    <w:p w:rsidR="00BE4132" w:rsidRPr="00B67D6E" w:rsidRDefault="00BE4132" w:rsidP="00BE4132">
      <w:pPr>
        <w:rPr>
          <w:noProof/>
          <w:szCs w:val="24"/>
          <w:lang w:val="sr-Cyrl-BA"/>
        </w:rPr>
      </w:pPr>
    </w:p>
    <w:p w:rsidR="00BE4132" w:rsidRPr="00B67D6E" w:rsidRDefault="00BE4132" w:rsidP="00B67D6E">
      <w:pPr>
        <w:pStyle w:val="BodyText"/>
      </w:pPr>
      <w:r w:rsidRPr="00B67D6E">
        <w:t>Забрана употребе амбалаже за превоз</w:t>
      </w:r>
      <w:r w:rsidRPr="00B67D6E">
        <w:br/>
        <w:t>Члан 15.</w:t>
      </w:r>
    </w:p>
    <w:p w:rsidR="00BE4132" w:rsidRPr="00B67D6E" w:rsidRDefault="00BE4132" w:rsidP="00BE4132">
      <w:pPr>
        <w:ind w:firstLine="708"/>
        <w:rPr>
          <w:rStyle w:val="FontStyle49"/>
          <w:sz w:val="24"/>
          <w:szCs w:val="24"/>
          <w:lang w:val="sr-Cyrl-BA" w:eastAsia="sr-Cyrl-CS"/>
        </w:rPr>
      </w:pPr>
      <w:r w:rsidRPr="00B67D6E">
        <w:rPr>
          <w:noProof/>
          <w:szCs w:val="24"/>
          <w:lang w:val="sr-Cyrl-BA"/>
        </w:rPr>
        <w:t xml:space="preserve">Ако се инспекцијским надзором утврди да амбалажа за превоз опасних материја није у складу са међународним уговорима, забрањује се употреба амбалаже за превоз опасних материја и о томе се обавјештавају надлежна министарства </w:t>
      </w:r>
      <w:r w:rsidRPr="00B67D6E">
        <w:rPr>
          <w:rStyle w:val="FontStyle49"/>
          <w:sz w:val="24"/>
          <w:szCs w:val="24"/>
          <w:lang w:val="sr-Cyrl-BA" w:eastAsia="sr-Cyrl-CS"/>
        </w:rPr>
        <w:t xml:space="preserve">из члана 13. ст. 1. и 3. овог закона, која покрећу поступак одузимања одобрења за амбалажу и одузимања овлашћења правном лицу за издавање одобрења за амбалажу. </w:t>
      </w:r>
    </w:p>
    <w:p w:rsidR="00BE4132" w:rsidRDefault="00BE4132" w:rsidP="00BE4132">
      <w:pPr>
        <w:rPr>
          <w:noProof/>
          <w:szCs w:val="24"/>
          <w:lang w:val="sr-Latn-BA"/>
        </w:rPr>
      </w:pPr>
    </w:p>
    <w:p w:rsidR="00B67D6E" w:rsidRDefault="00B67D6E" w:rsidP="00BE4132">
      <w:pPr>
        <w:rPr>
          <w:noProof/>
          <w:szCs w:val="24"/>
          <w:lang w:val="sr-Latn-BA"/>
        </w:rPr>
      </w:pPr>
    </w:p>
    <w:p w:rsid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noProof/>
          <w:szCs w:val="24"/>
          <w:lang w:val="sr-Cyrl-BA"/>
        </w:rPr>
      </w:pPr>
      <w:r w:rsidRPr="00B67D6E">
        <w:rPr>
          <w:noProof/>
          <w:szCs w:val="24"/>
          <w:lang w:val="sr-Cyrl-BA"/>
        </w:rPr>
        <w:t>Возила</w:t>
      </w:r>
    </w:p>
    <w:p w:rsidR="00BE4132" w:rsidRPr="00B67D6E" w:rsidRDefault="00BE4132" w:rsidP="00BE4132">
      <w:pPr>
        <w:spacing w:after="120"/>
        <w:jc w:val="center"/>
        <w:rPr>
          <w:noProof/>
          <w:szCs w:val="24"/>
          <w:lang w:val="sr-Cyrl-BA"/>
        </w:rPr>
      </w:pPr>
      <w:r w:rsidRPr="00B67D6E">
        <w:rPr>
          <w:noProof/>
          <w:szCs w:val="24"/>
          <w:lang w:val="sr-Cyrl-BA"/>
        </w:rPr>
        <w:t>Члан 16.</w:t>
      </w:r>
    </w:p>
    <w:p w:rsidR="00BE4132" w:rsidRPr="00B67D6E" w:rsidRDefault="00BE4132" w:rsidP="00BE4132">
      <w:pPr>
        <w:pStyle w:val="Normal2"/>
        <w:spacing w:before="0" w:beforeAutospacing="0" w:after="0" w:afterAutospacing="0"/>
        <w:ind w:firstLine="851"/>
        <w:jc w:val="both"/>
        <w:rPr>
          <w:noProof/>
          <w:lang w:val="sr-Cyrl-BA"/>
        </w:rPr>
      </w:pPr>
      <w:r w:rsidRPr="00B67D6E">
        <w:rPr>
          <w:noProof/>
          <w:lang w:val="sr-Cyrl-BA"/>
        </w:rPr>
        <w:t>За превоз опасних материја користе се возила која:</w:t>
      </w:r>
      <w:r w:rsidRPr="00B67D6E">
        <w:rPr>
          <w:lang w:val="sr-Cyrl-BA"/>
        </w:rPr>
        <w:t xml:space="preserve"> </w:t>
      </w:r>
    </w:p>
    <w:p w:rsidR="00BE4132" w:rsidRPr="00B67D6E" w:rsidRDefault="00BE4132" w:rsidP="00BE4132">
      <w:pPr>
        <w:numPr>
          <w:ilvl w:val="0"/>
          <w:numId w:val="4"/>
        </w:numPr>
        <w:ind w:left="714" w:hanging="357"/>
        <w:rPr>
          <w:noProof/>
          <w:szCs w:val="24"/>
          <w:lang w:val="sr-Cyrl-BA"/>
        </w:rPr>
      </w:pPr>
      <w:r w:rsidRPr="00B67D6E">
        <w:rPr>
          <w:noProof/>
          <w:szCs w:val="24"/>
          <w:lang w:val="sr-Cyrl-BA"/>
        </w:rPr>
        <w:t>су произведена и опремљена у складу са међународним уговорима,</w:t>
      </w:r>
    </w:p>
    <w:p w:rsidR="00BE4132" w:rsidRPr="00B67D6E" w:rsidRDefault="00BE4132" w:rsidP="00BE4132">
      <w:pPr>
        <w:numPr>
          <w:ilvl w:val="0"/>
          <w:numId w:val="4"/>
        </w:numPr>
        <w:ind w:left="714" w:hanging="357"/>
        <w:rPr>
          <w:noProof/>
          <w:szCs w:val="24"/>
          <w:lang w:val="sr-Cyrl-BA"/>
        </w:rPr>
      </w:pPr>
      <w:r w:rsidRPr="00B67D6E">
        <w:rPr>
          <w:noProof/>
          <w:szCs w:val="24"/>
          <w:lang w:val="sr-Cyrl-BA"/>
        </w:rPr>
        <w:t>имају Цертификат о исправности возила за превоз одређених опасних материја, ако је то одређено међународним уговорима</w:t>
      </w:r>
      <w:r w:rsidRPr="00B67D6E">
        <w:rPr>
          <w:noProof/>
          <w:szCs w:val="24"/>
          <w:lang w:val="sr-Latn-RS"/>
        </w:rPr>
        <w:t xml:space="preserve"> </w:t>
      </w:r>
      <w:r w:rsidRPr="00B67D6E">
        <w:rPr>
          <w:noProof/>
          <w:szCs w:val="24"/>
          <w:lang w:val="sr-Cyrl-BA"/>
        </w:rPr>
        <w:t xml:space="preserve">и </w:t>
      </w:r>
    </w:p>
    <w:p w:rsidR="00BE4132" w:rsidRPr="00B67D6E" w:rsidRDefault="00BE4132" w:rsidP="00BE4132">
      <w:pPr>
        <w:numPr>
          <w:ilvl w:val="0"/>
          <w:numId w:val="4"/>
        </w:numPr>
        <w:ind w:left="714" w:hanging="357"/>
        <w:rPr>
          <w:noProof/>
          <w:szCs w:val="24"/>
          <w:lang w:val="sr-Cyrl-BA"/>
        </w:rPr>
      </w:pPr>
      <w:r w:rsidRPr="00B67D6E">
        <w:rPr>
          <w:noProof/>
          <w:szCs w:val="24"/>
          <w:lang w:val="sr-Cyrl-BA"/>
        </w:rPr>
        <w:t>означена су у складу са међународним уговорима.</w:t>
      </w:r>
    </w:p>
    <w:p w:rsidR="00BE4132" w:rsidRPr="00B67D6E" w:rsidRDefault="00BE4132" w:rsidP="00BE4132">
      <w:pPr>
        <w:rPr>
          <w:noProof/>
          <w:szCs w:val="24"/>
          <w:lang w:val="sr-Cyrl-BA"/>
        </w:rPr>
      </w:pPr>
    </w:p>
    <w:p w:rsidR="00BE4132" w:rsidRPr="00B67D6E" w:rsidRDefault="00BE4132" w:rsidP="00BE4132">
      <w:pPr>
        <w:rPr>
          <w:noProof/>
          <w:szCs w:val="24"/>
          <w:lang w:val="sr-Cyrl-BA"/>
        </w:rPr>
      </w:pPr>
    </w:p>
    <w:p w:rsidR="00BE4132" w:rsidRPr="00B67D6E" w:rsidRDefault="00BE4132" w:rsidP="00BE4132">
      <w:pPr>
        <w:pStyle w:val="ListParagraph"/>
        <w:numPr>
          <w:ilvl w:val="0"/>
          <w:numId w:val="25"/>
        </w:numPr>
        <w:jc w:val="center"/>
        <w:rPr>
          <w:b/>
          <w:noProof/>
          <w:szCs w:val="24"/>
          <w:lang w:val="sr-Cyrl-BA"/>
        </w:rPr>
      </w:pPr>
      <w:r w:rsidRPr="00B67D6E">
        <w:rPr>
          <w:b/>
          <w:noProof/>
          <w:szCs w:val="24"/>
          <w:lang w:val="sr-Cyrl-BA"/>
        </w:rPr>
        <w:t>Обавезе учесника у превозу</w:t>
      </w:r>
    </w:p>
    <w:p w:rsidR="00BE4132" w:rsidRPr="00B67D6E" w:rsidRDefault="00BE4132" w:rsidP="00BE4132">
      <w:pPr>
        <w:jc w:val="cente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 xml:space="preserve">Превентивне мјере безбједности и поступак у случају незгоде </w:t>
      </w:r>
    </w:p>
    <w:p w:rsidR="00BE4132" w:rsidRPr="00B67D6E" w:rsidRDefault="00BE4132" w:rsidP="00BE4132">
      <w:pPr>
        <w:spacing w:after="120"/>
        <w:jc w:val="center"/>
        <w:rPr>
          <w:noProof/>
          <w:szCs w:val="24"/>
          <w:lang w:val="sr-Cyrl-BA"/>
        </w:rPr>
      </w:pPr>
      <w:r w:rsidRPr="00B67D6E">
        <w:rPr>
          <w:noProof/>
          <w:szCs w:val="24"/>
          <w:lang w:val="sr-Cyrl-BA"/>
        </w:rPr>
        <w:t>Члан 17.</w:t>
      </w:r>
    </w:p>
    <w:p w:rsidR="00BE4132" w:rsidRPr="00B67D6E" w:rsidRDefault="00BE4132" w:rsidP="00BE4132">
      <w:pPr>
        <w:ind w:firstLine="720"/>
        <w:rPr>
          <w:noProof/>
          <w:szCs w:val="24"/>
          <w:lang w:val="sr-Cyrl-BA"/>
        </w:rPr>
      </w:pPr>
      <w:r w:rsidRPr="00B67D6E">
        <w:rPr>
          <w:noProof/>
          <w:szCs w:val="24"/>
          <w:lang w:val="sr-Cyrl-BA"/>
        </w:rPr>
        <w:t>(1) Учесници у превозу опасних материја, с обзиром на врсту могућих опасности, предузимају све потребне мјере да би се спријечила незгода, односно да би се у највећој могућој мјери умањиле посљедице незгоде.</w:t>
      </w:r>
    </w:p>
    <w:p w:rsidR="00BE4132" w:rsidRPr="00B67D6E" w:rsidRDefault="00BE4132" w:rsidP="00BE4132">
      <w:pPr>
        <w:ind w:firstLine="720"/>
        <w:rPr>
          <w:noProof/>
          <w:szCs w:val="24"/>
          <w:lang w:val="sr-Cyrl-BA"/>
        </w:rPr>
      </w:pPr>
      <w:r w:rsidRPr="00B67D6E">
        <w:rPr>
          <w:noProof/>
          <w:szCs w:val="24"/>
          <w:lang w:val="sr-Cyrl-BA"/>
        </w:rPr>
        <w:t>(2) У случају опасности, односно незгоде, учесници у превозу опасних материја одмах обавјештавају најближу полицијску станицу и прилажу потребне податке ради предузимања одговарајућих мјера.</w:t>
      </w:r>
    </w:p>
    <w:p w:rsidR="00BE4132" w:rsidRPr="00B67D6E" w:rsidRDefault="00BE4132" w:rsidP="00BE4132">
      <w:pPr>
        <w:ind w:firstLine="720"/>
        <w:rPr>
          <w:noProof/>
          <w:szCs w:val="24"/>
          <w:lang w:val="sr-Cyrl-BA"/>
        </w:rPr>
      </w:pPr>
      <w:r w:rsidRPr="00B67D6E">
        <w:rPr>
          <w:noProof/>
          <w:szCs w:val="24"/>
          <w:lang w:val="sr-Cyrl-BA"/>
        </w:rPr>
        <w:t>(3) У случају настанка незгоде, у складу са међународним уговорима, превозник, савјетник за безбједност или организатор превоза, доставља извјештај о незгоди у што краћем року, а не дужем од 30 дана, надлежној организационој јединици Министарства унутрашњих послова (у даљем тексту: Министарство).</w:t>
      </w:r>
      <w:r w:rsidRPr="00B67D6E">
        <w:rPr>
          <w:noProof/>
          <w:szCs w:val="24"/>
          <w:u w:val="single"/>
          <w:lang w:val="sr-Cyrl-BA"/>
        </w:rPr>
        <w:t xml:space="preserve"> </w:t>
      </w:r>
    </w:p>
    <w:p w:rsidR="00BE4132" w:rsidRPr="00B67D6E" w:rsidRDefault="00BE4132" w:rsidP="00BE4132">
      <w:pPr>
        <w:ind w:firstLine="720"/>
        <w:rPr>
          <w:noProof/>
          <w:szCs w:val="24"/>
          <w:lang w:val="sr-Cyrl-BA"/>
        </w:rPr>
      </w:pPr>
      <w:r w:rsidRPr="00B67D6E">
        <w:rPr>
          <w:noProof/>
          <w:szCs w:val="24"/>
          <w:lang w:val="sr-Cyrl-BA"/>
        </w:rPr>
        <w:t xml:space="preserve">(4) Превозник, пошиљалац, прималац и организатор превоза сарађују међусобно и са овлаштеним лицама надлежних органа ради предузимања одговарајућих безбједносних и превентивних мјера, те поступања при настанку незгоде. </w:t>
      </w:r>
    </w:p>
    <w:p w:rsidR="00BE4132" w:rsidRPr="00B67D6E" w:rsidRDefault="00BE4132" w:rsidP="00BE4132">
      <w:pPr>
        <w:ind w:firstLine="720"/>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Обавезе пошиљалаца</w:t>
      </w:r>
    </w:p>
    <w:p w:rsidR="00BE4132" w:rsidRPr="00B67D6E" w:rsidRDefault="00BE4132" w:rsidP="00BE4132">
      <w:pPr>
        <w:spacing w:after="120"/>
        <w:jc w:val="center"/>
        <w:rPr>
          <w:noProof/>
          <w:szCs w:val="24"/>
        </w:rPr>
      </w:pPr>
      <w:r w:rsidRPr="00B67D6E">
        <w:rPr>
          <w:noProof/>
          <w:szCs w:val="24"/>
          <w:lang w:val="sr-Cyrl-BA"/>
        </w:rPr>
        <w:t>Члан 18.</w:t>
      </w:r>
    </w:p>
    <w:p w:rsidR="00BE4132" w:rsidRPr="00B67D6E" w:rsidRDefault="00BE4132" w:rsidP="00BE4132">
      <w:pPr>
        <w:ind w:firstLine="709"/>
        <w:rPr>
          <w:noProof/>
          <w:szCs w:val="24"/>
          <w:lang w:val="sr-Cyrl-BA"/>
        </w:rPr>
      </w:pPr>
      <w:r w:rsidRPr="00B67D6E">
        <w:rPr>
          <w:noProof/>
          <w:szCs w:val="24"/>
          <w:lang w:val="sr-Cyrl-BA"/>
        </w:rPr>
        <w:t>Пошиљалац предаје опасне материје на превоз, ако:</w:t>
      </w:r>
    </w:p>
    <w:p w:rsidR="00BE4132" w:rsidRPr="00B67D6E" w:rsidRDefault="00BE4132" w:rsidP="00BE4132">
      <w:pPr>
        <w:numPr>
          <w:ilvl w:val="0"/>
          <w:numId w:val="5"/>
        </w:numPr>
        <w:rPr>
          <w:noProof/>
          <w:szCs w:val="24"/>
          <w:lang w:val="sr-Cyrl-BA"/>
        </w:rPr>
      </w:pPr>
      <w:r w:rsidRPr="00B67D6E">
        <w:rPr>
          <w:noProof/>
          <w:szCs w:val="24"/>
          <w:lang w:val="sr-Cyrl-BA"/>
        </w:rPr>
        <w:t>је то допуштено међународним уговорима,</w:t>
      </w:r>
    </w:p>
    <w:p w:rsidR="00BE4132" w:rsidRPr="00B67D6E" w:rsidRDefault="00BE4132" w:rsidP="00BE4132">
      <w:pPr>
        <w:numPr>
          <w:ilvl w:val="0"/>
          <w:numId w:val="5"/>
        </w:numPr>
        <w:rPr>
          <w:noProof/>
          <w:szCs w:val="24"/>
          <w:lang w:val="sr-Cyrl-BA"/>
        </w:rPr>
      </w:pPr>
      <w:r w:rsidRPr="00B67D6E">
        <w:rPr>
          <w:noProof/>
          <w:szCs w:val="24"/>
          <w:lang w:val="sr-Cyrl-BA"/>
        </w:rPr>
        <w:t xml:space="preserve">је издато одобрење за превоз опасних материја у складу са чл. 28. и 31. овог закона, </w:t>
      </w:r>
    </w:p>
    <w:p w:rsidR="00BE4132" w:rsidRPr="00B67D6E" w:rsidRDefault="00BE4132" w:rsidP="00BE4132">
      <w:pPr>
        <w:numPr>
          <w:ilvl w:val="0"/>
          <w:numId w:val="5"/>
        </w:numPr>
        <w:rPr>
          <w:noProof/>
          <w:szCs w:val="24"/>
          <w:lang w:val="sr-Cyrl-BA"/>
        </w:rPr>
      </w:pPr>
      <w:r w:rsidRPr="00B67D6E">
        <w:rPr>
          <w:noProof/>
          <w:szCs w:val="24"/>
          <w:lang w:val="sr-Cyrl-BA"/>
        </w:rPr>
        <w:t>су упаковане или пуњене у амбалажу која задовољава услове из члана 11. овог закона,</w:t>
      </w:r>
    </w:p>
    <w:p w:rsidR="00BE4132" w:rsidRPr="00B67D6E" w:rsidRDefault="00BE4132" w:rsidP="00BE4132">
      <w:pPr>
        <w:numPr>
          <w:ilvl w:val="0"/>
          <w:numId w:val="5"/>
        </w:numPr>
        <w:rPr>
          <w:noProof/>
          <w:szCs w:val="24"/>
          <w:lang w:val="sr-Cyrl-BA"/>
        </w:rPr>
      </w:pPr>
      <w:r w:rsidRPr="00B67D6E">
        <w:rPr>
          <w:noProof/>
          <w:szCs w:val="24"/>
          <w:lang w:val="sr-Cyrl-BA"/>
        </w:rPr>
        <w:t>испуњава услове о начину превоза, заједничком утовару, руковању, чувању, чишћењу и деконтаминацији и друге одредбе међународних уговора,</w:t>
      </w:r>
    </w:p>
    <w:p w:rsidR="00BE4132" w:rsidRPr="00B67D6E" w:rsidRDefault="00BE4132" w:rsidP="00BE4132">
      <w:pPr>
        <w:numPr>
          <w:ilvl w:val="0"/>
          <w:numId w:val="5"/>
        </w:numPr>
        <w:rPr>
          <w:noProof/>
          <w:szCs w:val="24"/>
          <w:lang w:val="sr-Cyrl-BA"/>
        </w:rPr>
      </w:pPr>
      <w:r w:rsidRPr="00B67D6E">
        <w:rPr>
          <w:noProof/>
          <w:szCs w:val="24"/>
          <w:lang w:val="sr-Cyrl-BA"/>
        </w:rPr>
        <w:t>возило, односно превозна јединица задовољава услове из члана 16. овог закона,</w:t>
      </w:r>
    </w:p>
    <w:p w:rsidR="00BE4132" w:rsidRPr="00B67D6E" w:rsidRDefault="00BE4132" w:rsidP="00BE4132">
      <w:pPr>
        <w:numPr>
          <w:ilvl w:val="0"/>
          <w:numId w:val="5"/>
        </w:numPr>
        <w:rPr>
          <w:noProof/>
          <w:szCs w:val="24"/>
          <w:u w:val="single"/>
          <w:lang w:val="sr-Cyrl-BA"/>
        </w:rPr>
      </w:pPr>
      <w:r w:rsidRPr="00B67D6E">
        <w:rPr>
          <w:noProof/>
          <w:szCs w:val="24"/>
          <w:lang w:val="sr-Cyrl-BA"/>
        </w:rPr>
        <w:t xml:space="preserve">су возачу, односно лицу које обавља превоз, уручене прописане исправе у складу са међународним уговорима и </w:t>
      </w:r>
    </w:p>
    <w:p w:rsidR="00BE4132" w:rsidRPr="00B67D6E" w:rsidRDefault="00BE4132" w:rsidP="00BE4132">
      <w:pPr>
        <w:numPr>
          <w:ilvl w:val="0"/>
          <w:numId w:val="5"/>
        </w:numPr>
        <w:rPr>
          <w:noProof/>
          <w:szCs w:val="24"/>
          <w:u w:val="single"/>
          <w:lang w:val="sr-Cyrl-BA"/>
        </w:rPr>
      </w:pPr>
      <w:r w:rsidRPr="00B67D6E">
        <w:rPr>
          <w:noProof/>
          <w:szCs w:val="24"/>
          <w:lang w:val="sr-Cyrl-BA"/>
        </w:rPr>
        <w:t>су примијењене и друге мјере безбједности у складу са међународним уговорима.</w:t>
      </w:r>
    </w:p>
    <w:p w:rsidR="00BE4132" w:rsidRDefault="00BE4132" w:rsidP="00BE4132">
      <w:pPr>
        <w:rPr>
          <w:noProof/>
          <w:szCs w:val="24"/>
          <w:lang w:val="sr-Latn-BA"/>
        </w:rPr>
      </w:pPr>
    </w:p>
    <w:p w:rsidR="00B67D6E" w:rsidRDefault="00B67D6E" w:rsidP="00BE4132">
      <w:pPr>
        <w:rPr>
          <w:noProof/>
          <w:szCs w:val="24"/>
          <w:lang w:val="sr-Latn-BA"/>
        </w:rPr>
      </w:pPr>
    </w:p>
    <w:p w:rsidR="00B67D6E" w:rsidRDefault="00B67D6E" w:rsidP="00BE4132">
      <w:pPr>
        <w:rPr>
          <w:noProof/>
          <w:szCs w:val="24"/>
          <w:lang w:val="sr-Latn-BA"/>
        </w:rPr>
      </w:pPr>
    </w:p>
    <w:p w:rsid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noProof/>
          <w:szCs w:val="24"/>
          <w:lang w:val="sr-Cyrl-BA"/>
        </w:rPr>
      </w:pPr>
      <w:r w:rsidRPr="00B67D6E">
        <w:rPr>
          <w:noProof/>
          <w:szCs w:val="24"/>
          <w:lang w:val="sr-Cyrl-BA"/>
        </w:rPr>
        <w:t>Обавезе организатора превоза</w:t>
      </w:r>
    </w:p>
    <w:p w:rsidR="00BE4132" w:rsidRPr="00B67D6E" w:rsidRDefault="00BE4132" w:rsidP="00BE4132">
      <w:pPr>
        <w:spacing w:after="120"/>
        <w:jc w:val="center"/>
        <w:rPr>
          <w:noProof/>
          <w:szCs w:val="24"/>
          <w:lang w:val="sr-Cyrl-BA"/>
        </w:rPr>
      </w:pPr>
      <w:r w:rsidRPr="00B67D6E">
        <w:rPr>
          <w:noProof/>
          <w:szCs w:val="24"/>
          <w:lang w:val="sr-Cyrl-BA"/>
        </w:rPr>
        <w:t>Члан 19.</w:t>
      </w:r>
    </w:p>
    <w:p w:rsidR="00BE4132" w:rsidRPr="00B67D6E" w:rsidRDefault="00BE4132" w:rsidP="00BE4132">
      <w:pPr>
        <w:ind w:firstLine="720"/>
        <w:rPr>
          <w:noProof/>
          <w:szCs w:val="24"/>
          <w:lang w:val="sr-Cyrl-BA"/>
        </w:rPr>
      </w:pPr>
      <w:r w:rsidRPr="00B67D6E">
        <w:rPr>
          <w:noProof/>
          <w:szCs w:val="24"/>
          <w:lang w:val="sr-Cyrl-BA"/>
        </w:rPr>
        <w:t>Организатор превоза организује превоз уз испуњавање услова из члана 18. овог закона.</w:t>
      </w:r>
    </w:p>
    <w:p w:rsidR="00BE4132" w:rsidRPr="00B67D6E" w:rsidRDefault="00BE4132" w:rsidP="00BE4132">
      <w:pPr>
        <w:ind w:firstLine="720"/>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Обавезе пакиралаца</w:t>
      </w:r>
    </w:p>
    <w:p w:rsidR="00BE4132" w:rsidRPr="00B67D6E" w:rsidRDefault="00BE4132" w:rsidP="00BE4132">
      <w:pPr>
        <w:spacing w:after="120"/>
        <w:jc w:val="center"/>
        <w:rPr>
          <w:noProof/>
          <w:szCs w:val="24"/>
          <w:lang w:val="sr-Cyrl-BA"/>
        </w:rPr>
      </w:pPr>
      <w:r w:rsidRPr="00B67D6E">
        <w:rPr>
          <w:noProof/>
          <w:szCs w:val="24"/>
          <w:lang w:val="sr-Cyrl-BA"/>
        </w:rPr>
        <w:t xml:space="preserve">Члан 20. </w:t>
      </w:r>
    </w:p>
    <w:p w:rsidR="00BE4132" w:rsidRPr="00B67D6E" w:rsidRDefault="00BE4132" w:rsidP="00BE4132">
      <w:pPr>
        <w:ind w:firstLine="720"/>
        <w:rPr>
          <w:noProof/>
          <w:szCs w:val="24"/>
          <w:lang w:val="sr-Cyrl-BA"/>
        </w:rPr>
      </w:pPr>
      <w:r w:rsidRPr="00B67D6E">
        <w:rPr>
          <w:noProof/>
          <w:szCs w:val="24"/>
          <w:lang w:val="sr-Cyrl-BA"/>
        </w:rPr>
        <w:t xml:space="preserve">Обавеза пакираоца је да примијени одредбе: </w:t>
      </w:r>
    </w:p>
    <w:p w:rsidR="00BE4132" w:rsidRPr="00B67D6E" w:rsidRDefault="00BE4132" w:rsidP="00BE4132">
      <w:pPr>
        <w:numPr>
          <w:ilvl w:val="0"/>
          <w:numId w:val="6"/>
        </w:numPr>
        <w:rPr>
          <w:noProof/>
          <w:szCs w:val="24"/>
          <w:lang w:val="sr-Cyrl-BA"/>
        </w:rPr>
      </w:pPr>
      <w:r w:rsidRPr="00B67D6E">
        <w:rPr>
          <w:noProof/>
          <w:szCs w:val="24"/>
          <w:lang w:val="sr-Cyrl-BA"/>
        </w:rPr>
        <w:t xml:space="preserve">о паковању, </w:t>
      </w:r>
    </w:p>
    <w:p w:rsidR="00BE4132" w:rsidRPr="00B67D6E" w:rsidRDefault="00BE4132" w:rsidP="00BE4132">
      <w:pPr>
        <w:numPr>
          <w:ilvl w:val="0"/>
          <w:numId w:val="6"/>
        </w:numPr>
        <w:rPr>
          <w:noProof/>
          <w:szCs w:val="24"/>
          <w:lang w:val="sr-Cyrl-BA"/>
        </w:rPr>
      </w:pPr>
      <w:r w:rsidRPr="00B67D6E">
        <w:rPr>
          <w:noProof/>
          <w:szCs w:val="24"/>
          <w:lang w:val="sr-Cyrl-BA"/>
        </w:rPr>
        <w:t>о знаковима упозорења, натписима, ознакама, листицама за означавање опасности приликом припреме паковања и</w:t>
      </w:r>
    </w:p>
    <w:p w:rsidR="00BE4132" w:rsidRPr="00B67D6E" w:rsidRDefault="00BE4132" w:rsidP="00BE4132">
      <w:pPr>
        <w:numPr>
          <w:ilvl w:val="0"/>
          <w:numId w:val="6"/>
        </w:numPr>
        <w:rPr>
          <w:noProof/>
          <w:szCs w:val="24"/>
          <w:lang w:val="sr-Cyrl-BA"/>
        </w:rPr>
      </w:pPr>
      <w:r w:rsidRPr="00B67D6E">
        <w:rPr>
          <w:noProof/>
          <w:szCs w:val="24"/>
          <w:lang w:val="sr-Cyrl-BA"/>
        </w:rPr>
        <w:t>друге мјере безбједности у складу са међународним уговорима.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Обавезе пунилаца</w:t>
      </w:r>
    </w:p>
    <w:p w:rsidR="00BE4132" w:rsidRPr="00B67D6E" w:rsidRDefault="00BE4132" w:rsidP="00BE4132">
      <w:pPr>
        <w:spacing w:after="120"/>
        <w:jc w:val="center"/>
        <w:rPr>
          <w:noProof/>
          <w:szCs w:val="24"/>
          <w:lang w:val="sr-Cyrl-BA"/>
        </w:rPr>
      </w:pPr>
      <w:r w:rsidRPr="00B67D6E">
        <w:rPr>
          <w:noProof/>
          <w:szCs w:val="24"/>
          <w:lang w:val="sr-Cyrl-BA"/>
        </w:rPr>
        <w:t>Члан 21.</w:t>
      </w:r>
    </w:p>
    <w:p w:rsidR="00BE4132" w:rsidRPr="00B67D6E" w:rsidRDefault="00BE4132" w:rsidP="00BE4132">
      <w:pPr>
        <w:ind w:firstLine="720"/>
        <w:rPr>
          <w:noProof/>
          <w:szCs w:val="24"/>
          <w:lang w:val="sr-Cyrl-BA"/>
        </w:rPr>
      </w:pPr>
      <w:r w:rsidRPr="00B67D6E">
        <w:rPr>
          <w:noProof/>
          <w:szCs w:val="24"/>
          <w:lang w:val="sr-Cyrl-BA"/>
        </w:rPr>
        <w:t>Обавеза пуниоца је да:</w:t>
      </w:r>
    </w:p>
    <w:p w:rsidR="00BE4132" w:rsidRPr="00B67D6E" w:rsidRDefault="00BE4132" w:rsidP="00BE4132">
      <w:pPr>
        <w:numPr>
          <w:ilvl w:val="0"/>
          <w:numId w:val="7"/>
        </w:numPr>
        <w:rPr>
          <w:noProof/>
          <w:szCs w:val="24"/>
          <w:lang w:val="sr-Cyrl-BA"/>
        </w:rPr>
      </w:pPr>
      <w:r w:rsidRPr="00B67D6E">
        <w:rPr>
          <w:noProof/>
          <w:szCs w:val="24"/>
          <w:lang w:val="sr-Cyrl-BA"/>
        </w:rPr>
        <w:t>прије пуњења опасних материја у теретне просторе намијењене за превоз опасних материја провјери да ли су теретни простори и њихова опрема очишћени и технички исправни и да ли је истекао рок за контролу њихове исправности,</w:t>
      </w:r>
    </w:p>
    <w:p w:rsidR="00BE4132" w:rsidRPr="00B67D6E" w:rsidRDefault="00BE4132" w:rsidP="00BE4132">
      <w:pPr>
        <w:numPr>
          <w:ilvl w:val="0"/>
          <w:numId w:val="7"/>
        </w:numPr>
        <w:rPr>
          <w:noProof/>
          <w:szCs w:val="24"/>
          <w:lang w:val="sr-Cyrl-BA"/>
        </w:rPr>
      </w:pPr>
      <w:r w:rsidRPr="00B67D6E">
        <w:rPr>
          <w:noProof/>
          <w:szCs w:val="24"/>
          <w:lang w:val="sr-Cyrl-BA"/>
        </w:rPr>
        <w:t>теретне просторе возила намијењене за превоз опасних материја пуни опасним материјама које се смију превозити у тим теретним просторима или цистернама,</w:t>
      </w:r>
    </w:p>
    <w:p w:rsidR="00BE4132" w:rsidRPr="00B67D6E" w:rsidRDefault="00BE4132" w:rsidP="00BE4132">
      <w:pPr>
        <w:numPr>
          <w:ilvl w:val="0"/>
          <w:numId w:val="7"/>
        </w:numPr>
        <w:rPr>
          <w:noProof/>
          <w:szCs w:val="24"/>
          <w:lang w:val="sr-Cyrl-BA"/>
        </w:rPr>
      </w:pPr>
      <w:r w:rsidRPr="00B67D6E">
        <w:rPr>
          <w:noProof/>
          <w:szCs w:val="24"/>
          <w:lang w:val="sr-Cyrl-BA"/>
        </w:rPr>
        <w:t>при пуњењу опасних материја у сусједне коморе вишедијелног теретног простора, поштује одредбе о опасним материјама које се налазе непосредно једна поред друге,</w:t>
      </w:r>
    </w:p>
    <w:p w:rsidR="00BE4132" w:rsidRPr="00B67D6E" w:rsidRDefault="00BE4132" w:rsidP="00BE4132">
      <w:pPr>
        <w:numPr>
          <w:ilvl w:val="0"/>
          <w:numId w:val="7"/>
        </w:numPr>
        <w:rPr>
          <w:noProof/>
          <w:szCs w:val="24"/>
          <w:lang w:val="sr-Cyrl-BA"/>
        </w:rPr>
      </w:pPr>
      <w:r w:rsidRPr="00B67D6E">
        <w:rPr>
          <w:noProof/>
          <w:szCs w:val="24"/>
          <w:lang w:val="sr-Cyrl-BA"/>
        </w:rPr>
        <w:t>приликом пуњења опасних материја у теретне просторе поштује допуштени степен пуњења, односно допуштену масу пуњења по литри запремине,</w:t>
      </w:r>
    </w:p>
    <w:p w:rsidR="00BE4132" w:rsidRPr="00B67D6E" w:rsidRDefault="00BE4132" w:rsidP="00BE4132">
      <w:pPr>
        <w:numPr>
          <w:ilvl w:val="0"/>
          <w:numId w:val="7"/>
        </w:numPr>
        <w:rPr>
          <w:noProof/>
          <w:szCs w:val="24"/>
          <w:lang w:val="sr-Cyrl-BA"/>
        </w:rPr>
      </w:pPr>
      <w:r w:rsidRPr="00B67D6E">
        <w:rPr>
          <w:noProof/>
          <w:szCs w:val="24"/>
          <w:lang w:val="sr-Cyrl-BA"/>
        </w:rPr>
        <w:t>прије и након пуњења опасних материја у теретне просторе провјери непропусност уређаја за пуњење и пражњење,</w:t>
      </w:r>
    </w:p>
    <w:p w:rsidR="00BE4132" w:rsidRPr="00B67D6E" w:rsidRDefault="00BE4132" w:rsidP="00BE4132">
      <w:pPr>
        <w:numPr>
          <w:ilvl w:val="0"/>
          <w:numId w:val="7"/>
        </w:numPr>
        <w:rPr>
          <w:noProof/>
          <w:szCs w:val="24"/>
          <w:lang w:val="sr-Cyrl-BA"/>
        </w:rPr>
      </w:pPr>
      <w:r w:rsidRPr="00B67D6E">
        <w:rPr>
          <w:noProof/>
          <w:szCs w:val="24"/>
          <w:lang w:val="sr-Cyrl-BA"/>
        </w:rPr>
        <w:t>осигура да се на вањској страни теретног простора коју пуни не налазе остаци опасних материја,</w:t>
      </w:r>
    </w:p>
    <w:p w:rsidR="00BE4132" w:rsidRPr="00B67D6E" w:rsidRDefault="00BE4132" w:rsidP="00BE4132">
      <w:pPr>
        <w:numPr>
          <w:ilvl w:val="0"/>
          <w:numId w:val="7"/>
        </w:numPr>
        <w:rPr>
          <w:noProof/>
          <w:szCs w:val="24"/>
          <w:lang w:val="sr-Cyrl-BA"/>
        </w:rPr>
      </w:pPr>
      <w:r w:rsidRPr="00B67D6E">
        <w:rPr>
          <w:noProof/>
          <w:szCs w:val="24"/>
          <w:lang w:val="sr-Cyrl-BA"/>
        </w:rPr>
        <w:t>теретни простор пуни само на посебно уређеном мјесту за пуњење и</w:t>
      </w:r>
    </w:p>
    <w:p w:rsidR="00BE4132" w:rsidRPr="00B67D6E" w:rsidRDefault="00BE4132" w:rsidP="00BE4132">
      <w:pPr>
        <w:numPr>
          <w:ilvl w:val="0"/>
          <w:numId w:val="7"/>
        </w:numPr>
        <w:rPr>
          <w:noProof/>
          <w:szCs w:val="24"/>
          <w:lang w:val="sr-Cyrl-BA"/>
        </w:rPr>
      </w:pPr>
      <w:r w:rsidRPr="00B67D6E">
        <w:rPr>
          <w:noProof/>
          <w:szCs w:val="24"/>
          <w:lang w:val="sr-Cyrl-BA"/>
        </w:rPr>
        <w:t>примијени и друге мјере безбједности у складу са међународним уговорима.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Обавезе власника или корисника теретног простора</w:t>
      </w:r>
    </w:p>
    <w:p w:rsidR="00BE4132" w:rsidRPr="00B67D6E" w:rsidRDefault="00BE4132" w:rsidP="00BE4132">
      <w:pPr>
        <w:spacing w:after="120"/>
        <w:jc w:val="center"/>
        <w:rPr>
          <w:noProof/>
          <w:szCs w:val="24"/>
          <w:lang w:val="sr-Cyrl-BA"/>
        </w:rPr>
      </w:pPr>
      <w:r w:rsidRPr="00B67D6E">
        <w:rPr>
          <w:noProof/>
          <w:szCs w:val="24"/>
          <w:lang w:val="sr-Cyrl-BA"/>
        </w:rPr>
        <w:t>Члан 22.</w:t>
      </w:r>
    </w:p>
    <w:p w:rsidR="00BE4132" w:rsidRPr="00B67D6E" w:rsidRDefault="00BE4132" w:rsidP="00BE4132">
      <w:pPr>
        <w:ind w:firstLine="720"/>
        <w:rPr>
          <w:noProof/>
          <w:szCs w:val="24"/>
          <w:lang w:val="sr-Cyrl-BA"/>
        </w:rPr>
      </w:pPr>
      <w:r w:rsidRPr="00B67D6E">
        <w:rPr>
          <w:noProof/>
          <w:szCs w:val="24"/>
          <w:lang w:val="sr-Cyrl-BA"/>
        </w:rPr>
        <w:t>Обавезa власника или корисника теретног простора je да:</w:t>
      </w:r>
    </w:p>
    <w:p w:rsidR="00BE4132" w:rsidRPr="00B67D6E" w:rsidRDefault="00BE4132" w:rsidP="00BE4132">
      <w:pPr>
        <w:numPr>
          <w:ilvl w:val="0"/>
          <w:numId w:val="8"/>
        </w:numPr>
        <w:rPr>
          <w:noProof/>
          <w:szCs w:val="24"/>
          <w:lang w:val="sr-Cyrl-BA"/>
        </w:rPr>
      </w:pPr>
      <w:r w:rsidRPr="00B67D6E">
        <w:rPr>
          <w:noProof/>
          <w:szCs w:val="24"/>
          <w:lang w:val="sr-Cyrl-BA"/>
        </w:rPr>
        <w:t>примијени одредбе о конструкцији, опреми, контроли и означавању теретног простора,</w:t>
      </w:r>
    </w:p>
    <w:p w:rsidR="00BE4132" w:rsidRPr="00B67D6E" w:rsidRDefault="00BE4132" w:rsidP="00BE4132">
      <w:pPr>
        <w:numPr>
          <w:ilvl w:val="0"/>
          <w:numId w:val="8"/>
        </w:numPr>
        <w:rPr>
          <w:noProof/>
          <w:szCs w:val="24"/>
          <w:lang w:val="sr-Cyrl-BA"/>
        </w:rPr>
      </w:pPr>
      <w:r w:rsidRPr="00B67D6E">
        <w:rPr>
          <w:noProof/>
          <w:szCs w:val="24"/>
          <w:lang w:val="sr-Cyrl-BA"/>
        </w:rPr>
        <w:t>одржава теретни простор и његову опрему у складу са међународним уговорима и</w:t>
      </w:r>
    </w:p>
    <w:p w:rsidR="00BE4132" w:rsidRPr="00B67D6E" w:rsidRDefault="00BE4132" w:rsidP="00BE4132">
      <w:pPr>
        <w:numPr>
          <w:ilvl w:val="0"/>
          <w:numId w:val="8"/>
        </w:numPr>
        <w:rPr>
          <w:noProof/>
          <w:szCs w:val="24"/>
          <w:lang w:val="sr-Cyrl-BA"/>
        </w:rPr>
      </w:pPr>
      <w:r w:rsidRPr="00B67D6E">
        <w:rPr>
          <w:noProof/>
          <w:szCs w:val="24"/>
          <w:lang w:val="sr-Cyrl-BA"/>
        </w:rPr>
        <w:t>обавезно примијени и друге мјере безбједности у складу са међународним уговорима.</w:t>
      </w:r>
    </w:p>
    <w:p w:rsidR="00BE4132" w:rsidRDefault="00BE4132" w:rsidP="00BE4132">
      <w:pPr>
        <w:rPr>
          <w:noProof/>
          <w:szCs w:val="24"/>
        </w:rPr>
      </w:pPr>
    </w:p>
    <w:p w:rsidR="00B67D6E" w:rsidRDefault="00B67D6E" w:rsidP="00BE4132">
      <w:pPr>
        <w:rPr>
          <w:noProof/>
          <w:szCs w:val="24"/>
        </w:rPr>
      </w:pPr>
    </w:p>
    <w:p w:rsidR="00B67D6E" w:rsidRDefault="00B67D6E" w:rsidP="00BE4132">
      <w:pPr>
        <w:rPr>
          <w:noProof/>
          <w:szCs w:val="24"/>
        </w:rPr>
      </w:pPr>
    </w:p>
    <w:p w:rsidR="00B67D6E" w:rsidRPr="00B67D6E" w:rsidRDefault="00B67D6E" w:rsidP="00BE4132">
      <w:pPr>
        <w:rPr>
          <w:noProof/>
          <w:szCs w:val="24"/>
        </w:rPr>
      </w:pPr>
    </w:p>
    <w:p w:rsidR="00BE4132" w:rsidRPr="00B67D6E" w:rsidRDefault="00BE4132" w:rsidP="00BE4132">
      <w:pPr>
        <w:jc w:val="center"/>
        <w:rPr>
          <w:noProof/>
          <w:szCs w:val="24"/>
          <w:lang w:val="sr-Cyrl-BA"/>
        </w:rPr>
      </w:pPr>
      <w:r w:rsidRPr="00B67D6E">
        <w:rPr>
          <w:noProof/>
          <w:szCs w:val="24"/>
          <w:lang w:val="sr-Cyrl-BA"/>
        </w:rPr>
        <w:t>Обавезе утоварилаца</w:t>
      </w:r>
    </w:p>
    <w:p w:rsidR="00BE4132" w:rsidRPr="00B67D6E" w:rsidRDefault="00BE4132" w:rsidP="00BE4132">
      <w:pPr>
        <w:spacing w:after="120"/>
        <w:jc w:val="center"/>
        <w:rPr>
          <w:noProof/>
          <w:szCs w:val="24"/>
          <w:lang w:val="sr-Cyrl-BA"/>
        </w:rPr>
      </w:pPr>
      <w:r w:rsidRPr="00B67D6E">
        <w:rPr>
          <w:noProof/>
          <w:szCs w:val="24"/>
          <w:lang w:val="sr-Cyrl-BA"/>
        </w:rPr>
        <w:t>Члан 23.</w:t>
      </w:r>
    </w:p>
    <w:p w:rsidR="00BE4132" w:rsidRPr="00B67D6E" w:rsidRDefault="00BE4132" w:rsidP="00BE4132">
      <w:pPr>
        <w:ind w:firstLine="720"/>
        <w:rPr>
          <w:noProof/>
          <w:szCs w:val="24"/>
          <w:lang w:val="sr-Cyrl-BA"/>
        </w:rPr>
      </w:pPr>
      <w:r w:rsidRPr="00B67D6E">
        <w:rPr>
          <w:noProof/>
          <w:szCs w:val="24"/>
          <w:lang w:val="sr-Cyrl-BA"/>
        </w:rPr>
        <w:t>Обавеза утовариоца је да:</w:t>
      </w:r>
    </w:p>
    <w:p w:rsidR="00BE4132" w:rsidRPr="00B67D6E" w:rsidRDefault="00BE4132" w:rsidP="00BE4132">
      <w:pPr>
        <w:numPr>
          <w:ilvl w:val="0"/>
          <w:numId w:val="9"/>
        </w:numPr>
        <w:rPr>
          <w:noProof/>
          <w:szCs w:val="24"/>
          <w:lang w:val="sr-Cyrl-BA"/>
        </w:rPr>
      </w:pPr>
      <w:r w:rsidRPr="00B67D6E">
        <w:rPr>
          <w:noProof/>
          <w:szCs w:val="24"/>
          <w:lang w:val="sr-Cyrl-BA"/>
        </w:rPr>
        <w:t>започне утовар када су испуњени сви услови за превоз опасних материја из члана 18. овог закона,</w:t>
      </w:r>
    </w:p>
    <w:p w:rsidR="00BE4132" w:rsidRPr="00B67D6E" w:rsidRDefault="00BE4132" w:rsidP="00BE4132">
      <w:pPr>
        <w:numPr>
          <w:ilvl w:val="0"/>
          <w:numId w:val="9"/>
        </w:numPr>
        <w:rPr>
          <w:noProof/>
          <w:szCs w:val="24"/>
          <w:lang w:val="sr-Cyrl-BA"/>
        </w:rPr>
      </w:pPr>
      <w:r w:rsidRPr="00B67D6E">
        <w:rPr>
          <w:noProof/>
          <w:szCs w:val="24"/>
          <w:lang w:val="sr-Cyrl-BA"/>
        </w:rPr>
        <w:t>поштује одредбе о забрани заједничког утовара и о раздвајању опасних материја од животних намирница и сточне хране,</w:t>
      </w:r>
    </w:p>
    <w:p w:rsidR="00BE4132" w:rsidRPr="00B67D6E" w:rsidRDefault="00BE4132" w:rsidP="00BE4132">
      <w:pPr>
        <w:numPr>
          <w:ilvl w:val="0"/>
          <w:numId w:val="9"/>
        </w:numPr>
        <w:rPr>
          <w:noProof/>
          <w:szCs w:val="24"/>
          <w:lang w:val="sr-Cyrl-BA"/>
        </w:rPr>
      </w:pPr>
      <w:r w:rsidRPr="00B67D6E">
        <w:rPr>
          <w:noProof/>
          <w:szCs w:val="24"/>
          <w:lang w:val="sr-Cyrl-BA"/>
        </w:rPr>
        <w:t>утовара опасне материје само на одређеном и у ту сврху опремљеном мјесту за утовар и</w:t>
      </w:r>
    </w:p>
    <w:p w:rsidR="00BE4132" w:rsidRPr="00B67D6E" w:rsidRDefault="00BE4132" w:rsidP="00BE4132">
      <w:pPr>
        <w:numPr>
          <w:ilvl w:val="0"/>
          <w:numId w:val="9"/>
        </w:numPr>
        <w:rPr>
          <w:noProof/>
          <w:szCs w:val="24"/>
          <w:lang w:val="sr-Cyrl-BA"/>
        </w:rPr>
      </w:pPr>
      <w:r w:rsidRPr="00B67D6E">
        <w:rPr>
          <w:noProof/>
          <w:szCs w:val="24"/>
          <w:lang w:val="sr-Cyrl-BA"/>
        </w:rPr>
        <w:t>примијени и друге мјере безбједности у складу са међународним уговорима.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Обавезе превозника</w:t>
      </w:r>
    </w:p>
    <w:p w:rsidR="00BE4132" w:rsidRPr="00B67D6E" w:rsidRDefault="00BE4132" w:rsidP="00BE4132">
      <w:pPr>
        <w:spacing w:after="120"/>
        <w:jc w:val="center"/>
        <w:rPr>
          <w:noProof/>
          <w:szCs w:val="24"/>
          <w:lang w:val="sr-Cyrl-BA"/>
        </w:rPr>
      </w:pPr>
      <w:r w:rsidRPr="00B67D6E">
        <w:rPr>
          <w:noProof/>
          <w:szCs w:val="24"/>
          <w:lang w:val="sr-Cyrl-BA"/>
        </w:rPr>
        <w:t>Члан 24.</w:t>
      </w:r>
    </w:p>
    <w:p w:rsidR="00BE4132" w:rsidRPr="00B67D6E" w:rsidRDefault="00BE4132" w:rsidP="00BE4132">
      <w:pPr>
        <w:ind w:firstLine="708"/>
        <w:rPr>
          <w:noProof/>
          <w:szCs w:val="24"/>
          <w:lang w:val="sr-Cyrl-BA"/>
        </w:rPr>
      </w:pPr>
      <w:r w:rsidRPr="00B67D6E">
        <w:rPr>
          <w:noProof/>
          <w:szCs w:val="24"/>
          <w:lang w:val="sr-Cyrl-BA"/>
        </w:rPr>
        <w:t>Превозник превози опасне материје, ако:</w:t>
      </w:r>
    </w:p>
    <w:p w:rsidR="00BE4132" w:rsidRPr="00B67D6E" w:rsidRDefault="00BE4132" w:rsidP="00BE4132">
      <w:pPr>
        <w:numPr>
          <w:ilvl w:val="0"/>
          <w:numId w:val="10"/>
        </w:numPr>
        <w:rPr>
          <w:noProof/>
          <w:szCs w:val="24"/>
          <w:lang w:val="sr-Cyrl-BA"/>
        </w:rPr>
      </w:pPr>
      <w:r w:rsidRPr="00B67D6E">
        <w:rPr>
          <w:noProof/>
          <w:szCs w:val="24"/>
          <w:lang w:val="sr-Cyrl-BA"/>
        </w:rPr>
        <w:t>је то допуштено међународним уговорима,</w:t>
      </w:r>
    </w:p>
    <w:p w:rsidR="00BE4132" w:rsidRPr="00B67D6E" w:rsidRDefault="00BE4132" w:rsidP="00BE4132">
      <w:pPr>
        <w:numPr>
          <w:ilvl w:val="0"/>
          <w:numId w:val="10"/>
        </w:numPr>
        <w:rPr>
          <w:noProof/>
          <w:szCs w:val="24"/>
          <w:lang w:val="sr-Cyrl-BA"/>
        </w:rPr>
      </w:pPr>
      <w:r w:rsidRPr="00B67D6E">
        <w:rPr>
          <w:noProof/>
          <w:szCs w:val="24"/>
          <w:lang w:val="sr-Cyrl-BA"/>
        </w:rPr>
        <w:t xml:space="preserve">посједује одобрење за превоз из члана 28, односно из члана 31. овог закона, </w:t>
      </w:r>
    </w:p>
    <w:p w:rsidR="00BE4132" w:rsidRPr="00B67D6E" w:rsidRDefault="00BE4132" w:rsidP="00BE4132">
      <w:pPr>
        <w:numPr>
          <w:ilvl w:val="0"/>
          <w:numId w:val="10"/>
        </w:numPr>
        <w:rPr>
          <w:noProof/>
          <w:szCs w:val="24"/>
          <w:lang w:val="sr-Cyrl-BA"/>
        </w:rPr>
      </w:pPr>
      <w:r w:rsidRPr="00B67D6E">
        <w:rPr>
          <w:noProof/>
          <w:szCs w:val="24"/>
          <w:lang w:val="sr-Cyrl-BA"/>
        </w:rPr>
        <w:t>су опасне материје упаковане у амбалажи која задовољава услове из члана 11. овог закона,</w:t>
      </w:r>
    </w:p>
    <w:p w:rsidR="00BE4132" w:rsidRPr="00B67D6E" w:rsidRDefault="00BE4132" w:rsidP="00BE4132">
      <w:pPr>
        <w:numPr>
          <w:ilvl w:val="0"/>
          <w:numId w:val="10"/>
        </w:numPr>
        <w:rPr>
          <w:noProof/>
          <w:szCs w:val="24"/>
          <w:lang w:val="sr-Cyrl-BA"/>
        </w:rPr>
      </w:pPr>
      <w:r w:rsidRPr="00B67D6E">
        <w:rPr>
          <w:noProof/>
          <w:szCs w:val="24"/>
          <w:lang w:val="sr-Cyrl-BA"/>
        </w:rPr>
        <w:t>су испуњене одредбе о начину превоза, заједничком утовару, руковању и осигурању опасних материја, чишћењу, отплињавању и деконтаминацији теретних простора, те друге одредбе међународних уговора,</w:t>
      </w:r>
    </w:p>
    <w:p w:rsidR="00BE4132" w:rsidRPr="00B67D6E" w:rsidRDefault="00BE4132" w:rsidP="00BE4132">
      <w:pPr>
        <w:numPr>
          <w:ilvl w:val="0"/>
          <w:numId w:val="10"/>
        </w:numPr>
        <w:rPr>
          <w:noProof/>
          <w:szCs w:val="24"/>
          <w:lang w:val="sr-Cyrl-BA"/>
        </w:rPr>
      </w:pPr>
      <w:r w:rsidRPr="00B67D6E">
        <w:rPr>
          <w:noProof/>
          <w:szCs w:val="24"/>
          <w:lang w:val="sr-Cyrl-BA"/>
        </w:rPr>
        <w:t>возило задовољава услове из члана 16. овог закона и технички је исправно,</w:t>
      </w:r>
    </w:p>
    <w:p w:rsidR="00BE4132" w:rsidRPr="00B67D6E" w:rsidRDefault="00BE4132" w:rsidP="00BE4132">
      <w:pPr>
        <w:numPr>
          <w:ilvl w:val="0"/>
          <w:numId w:val="10"/>
        </w:numPr>
        <w:rPr>
          <w:noProof/>
          <w:szCs w:val="24"/>
          <w:lang w:val="sr-Cyrl-BA"/>
        </w:rPr>
      </w:pPr>
      <w:r w:rsidRPr="00B67D6E">
        <w:rPr>
          <w:noProof/>
          <w:szCs w:val="24"/>
          <w:lang w:val="sr-Cyrl-BA"/>
        </w:rPr>
        <w:t>је возило правилно натоварено и оптерећено у складу са највећим допуштеним количинама опасних материја у складу са међународним уговорима,</w:t>
      </w:r>
    </w:p>
    <w:p w:rsidR="00BE4132" w:rsidRPr="00B67D6E" w:rsidRDefault="00BE4132" w:rsidP="00BE4132">
      <w:pPr>
        <w:numPr>
          <w:ilvl w:val="0"/>
          <w:numId w:val="10"/>
        </w:numPr>
        <w:rPr>
          <w:noProof/>
          <w:szCs w:val="24"/>
          <w:lang w:val="sr-Cyrl-BA"/>
        </w:rPr>
      </w:pPr>
      <w:r w:rsidRPr="00B67D6E">
        <w:rPr>
          <w:noProof/>
          <w:szCs w:val="24"/>
          <w:lang w:val="sr-Cyrl-BA"/>
        </w:rPr>
        <w:t>посједује доказ о осигурању од одговорности за штету проузроковану трећим лицама и</w:t>
      </w:r>
    </w:p>
    <w:p w:rsidR="00BE4132" w:rsidRPr="00B67D6E" w:rsidRDefault="00BE4132" w:rsidP="00BE4132">
      <w:pPr>
        <w:numPr>
          <w:ilvl w:val="0"/>
          <w:numId w:val="10"/>
        </w:numPr>
        <w:rPr>
          <w:noProof/>
          <w:szCs w:val="24"/>
          <w:lang w:val="sr-Cyrl-BA"/>
        </w:rPr>
      </w:pPr>
      <w:r w:rsidRPr="00B67D6E">
        <w:rPr>
          <w:noProof/>
          <w:szCs w:val="24"/>
          <w:lang w:val="sr-Cyrl-BA"/>
        </w:rPr>
        <w:t>примијени и друге мјере безбједности у складу с међународним уговорима и другим прописима којима се уређује безбједност превоза.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Обавезе прималаца</w:t>
      </w:r>
    </w:p>
    <w:p w:rsidR="00BE4132" w:rsidRPr="00B67D6E" w:rsidRDefault="00BE4132" w:rsidP="00BE4132">
      <w:pPr>
        <w:spacing w:after="120"/>
        <w:jc w:val="center"/>
        <w:rPr>
          <w:noProof/>
          <w:szCs w:val="24"/>
          <w:lang w:val="sr-Cyrl-BA"/>
        </w:rPr>
      </w:pPr>
      <w:r w:rsidRPr="00B67D6E">
        <w:rPr>
          <w:noProof/>
          <w:szCs w:val="24"/>
          <w:lang w:val="sr-Cyrl-BA"/>
        </w:rPr>
        <w:t>Члан 25.</w:t>
      </w:r>
    </w:p>
    <w:p w:rsidR="00BE4132" w:rsidRPr="00B67D6E" w:rsidRDefault="00BE4132" w:rsidP="00BE4132">
      <w:pPr>
        <w:ind w:firstLine="720"/>
        <w:rPr>
          <w:noProof/>
          <w:szCs w:val="24"/>
          <w:lang w:val="sr-Cyrl-BA"/>
        </w:rPr>
      </w:pPr>
      <w:r w:rsidRPr="00B67D6E">
        <w:rPr>
          <w:noProof/>
          <w:szCs w:val="24"/>
          <w:lang w:val="sr-Cyrl-BA"/>
        </w:rPr>
        <w:t>Обавеза примаоца је да:</w:t>
      </w:r>
    </w:p>
    <w:p w:rsidR="00BE4132" w:rsidRPr="00B67D6E" w:rsidRDefault="00BE4132" w:rsidP="00BE4132">
      <w:pPr>
        <w:numPr>
          <w:ilvl w:val="0"/>
          <w:numId w:val="11"/>
        </w:numPr>
        <w:rPr>
          <w:noProof/>
          <w:szCs w:val="24"/>
          <w:lang w:val="sr-Cyrl-BA"/>
        </w:rPr>
      </w:pPr>
      <w:r w:rsidRPr="00B67D6E">
        <w:rPr>
          <w:noProof/>
          <w:szCs w:val="24"/>
          <w:lang w:val="sr-Cyrl-BA"/>
        </w:rPr>
        <w:t>преузме у најкраћем могућем року опасне материје,</w:t>
      </w:r>
    </w:p>
    <w:p w:rsidR="00BE4132" w:rsidRPr="00B67D6E" w:rsidRDefault="00BE4132" w:rsidP="00BE4132">
      <w:pPr>
        <w:numPr>
          <w:ilvl w:val="0"/>
          <w:numId w:val="11"/>
        </w:numPr>
        <w:rPr>
          <w:noProof/>
          <w:szCs w:val="24"/>
          <w:lang w:val="sr-Cyrl-BA"/>
        </w:rPr>
      </w:pPr>
      <w:r w:rsidRPr="00B67D6E">
        <w:rPr>
          <w:noProof/>
          <w:szCs w:val="24"/>
          <w:lang w:val="sr-Cyrl-BA"/>
        </w:rPr>
        <w:t>очисти возило и/или теретни простор и изврши отплињавање или деконтаминацију и након чишћења, отплињавања или деконтаминације са возила, уклони знакове упозорења, натписе, ознаке и листице за означавање опасности, ако је то прописано међународним уговорима,</w:t>
      </w:r>
    </w:p>
    <w:p w:rsidR="00BE4132" w:rsidRPr="00B67D6E" w:rsidRDefault="00BE4132" w:rsidP="00BE4132">
      <w:pPr>
        <w:numPr>
          <w:ilvl w:val="0"/>
          <w:numId w:val="11"/>
        </w:numPr>
        <w:rPr>
          <w:noProof/>
          <w:szCs w:val="24"/>
          <w:lang w:val="sr-Cyrl-BA"/>
        </w:rPr>
      </w:pPr>
      <w:r w:rsidRPr="00B67D6E">
        <w:rPr>
          <w:noProof/>
          <w:szCs w:val="24"/>
          <w:lang w:val="sr-Cyrl-BA"/>
        </w:rPr>
        <w:t>истовара опасне материје само на за то одређеном и посебно опремљеном мјесту за истовар и</w:t>
      </w:r>
    </w:p>
    <w:p w:rsidR="00BE4132" w:rsidRPr="00B67D6E" w:rsidRDefault="00BE4132" w:rsidP="00BE4132">
      <w:pPr>
        <w:numPr>
          <w:ilvl w:val="0"/>
          <w:numId w:val="11"/>
        </w:numPr>
        <w:rPr>
          <w:noProof/>
          <w:szCs w:val="24"/>
          <w:lang w:val="sr-Cyrl-BA"/>
        </w:rPr>
      </w:pPr>
      <w:r w:rsidRPr="00B67D6E">
        <w:rPr>
          <w:noProof/>
          <w:szCs w:val="24"/>
          <w:lang w:val="sr-Cyrl-BA"/>
        </w:rPr>
        <w:t>примијени и друге мјере безбједности у складу с међународним уговорима и другим прописима којима се уређује безбједност превоза.</w:t>
      </w:r>
    </w:p>
    <w:p w:rsidR="00BE4132" w:rsidRDefault="00BE4132" w:rsidP="00BE4132">
      <w:pPr>
        <w:rPr>
          <w:noProof/>
          <w:szCs w:val="24"/>
          <w:lang w:val="sr-Latn-BA"/>
        </w:rPr>
      </w:pPr>
    </w:p>
    <w:p w:rsidR="00B67D6E" w:rsidRDefault="00B67D6E" w:rsidP="00BE4132">
      <w:pPr>
        <w:rPr>
          <w:noProof/>
          <w:szCs w:val="24"/>
          <w:lang w:val="sr-Latn-BA"/>
        </w:rPr>
      </w:pPr>
    </w:p>
    <w:p w:rsid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noProof/>
          <w:szCs w:val="24"/>
          <w:lang w:val="sr-Cyrl-BA"/>
        </w:rPr>
      </w:pPr>
      <w:r w:rsidRPr="00B67D6E">
        <w:rPr>
          <w:noProof/>
          <w:szCs w:val="24"/>
          <w:lang w:val="sr-Cyrl-BA"/>
        </w:rPr>
        <w:t>Обавезе превозника у случају губитка опасних материја</w:t>
      </w:r>
    </w:p>
    <w:p w:rsidR="00BE4132" w:rsidRPr="00B67D6E" w:rsidRDefault="00BE4132" w:rsidP="00BE4132">
      <w:pPr>
        <w:spacing w:after="120"/>
        <w:jc w:val="center"/>
        <w:rPr>
          <w:noProof/>
          <w:szCs w:val="24"/>
          <w:lang w:val="sr-Cyrl-BA"/>
        </w:rPr>
      </w:pPr>
      <w:r w:rsidRPr="00B67D6E">
        <w:rPr>
          <w:noProof/>
          <w:szCs w:val="24"/>
          <w:lang w:val="sr-Cyrl-BA"/>
        </w:rPr>
        <w:t>Члан 26.</w:t>
      </w:r>
    </w:p>
    <w:p w:rsidR="00BE4132" w:rsidRPr="00B67D6E" w:rsidRDefault="00BE4132" w:rsidP="00BE4132">
      <w:pPr>
        <w:ind w:firstLine="720"/>
        <w:rPr>
          <w:noProof/>
          <w:szCs w:val="24"/>
          <w:lang w:val="sr-Cyrl-BA"/>
        </w:rPr>
      </w:pPr>
      <w:r w:rsidRPr="00B67D6E">
        <w:rPr>
          <w:noProof/>
          <w:szCs w:val="24"/>
          <w:lang w:val="sr-Cyrl-BA"/>
        </w:rPr>
        <w:t xml:space="preserve">Превозник без одгађања обавјештава најближу полицијску станицу о опасности од губитка опасних материја, те предузима све неопходне мјере у случају губитка опасних материја у току превоза, да би се изгубљене опасне материје пронашле. </w:t>
      </w:r>
    </w:p>
    <w:p w:rsidR="00BE4132" w:rsidRPr="00B67D6E" w:rsidRDefault="00BE4132" w:rsidP="00BE4132">
      <w:pPr>
        <w:rPr>
          <w:strike/>
          <w:noProof/>
          <w:szCs w:val="24"/>
          <w:lang w:val="sr-Cyrl-BA"/>
        </w:rPr>
      </w:pPr>
    </w:p>
    <w:p w:rsidR="00BE4132" w:rsidRPr="00B67D6E" w:rsidRDefault="00BE4132" w:rsidP="00BE4132">
      <w:pPr>
        <w:jc w:val="center"/>
        <w:rPr>
          <w:noProof/>
          <w:szCs w:val="24"/>
          <w:lang w:val="sr-Cyrl-BA"/>
        </w:rPr>
      </w:pPr>
      <w:r w:rsidRPr="00B67D6E">
        <w:rPr>
          <w:noProof/>
          <w:szCs w:val="24"/>
          <w:lang w:val="sr-Cyrl-BA"/>
        </w:rPr>
        <w:t>Мјере у случају просипања или истицања опасних материја</w:t>
      </w:r>
    </w:p>
    <w:p w:rsidR="00BE4132" w:rsidRPr="00B67D6E" w:rsidRDefault="00BE4132" w:rsidP="00BE4132">
      <w:pPr>
        <w:spacing w:after="120"/>
        <w:jc w:val="center"/>
        <w:rPr>
          <w:noProof/>
          <w:szCs w:val="24"/>
          <w:lang w:val="sr-Cyrl-BA"/>
        </w:rPr>
      </w:pPr>
      <w:r w:rsidRPr="00B67D6E">
        <w:rPr>
          <w:noProof/>
          <w:szCs w:val="24"/>
          <w:lang w:val="sr-Cyrl-BA"/>
        </w:rPr>
        <w:t>Члан 27.</w:t>
      </w:r>
    </w:p>
    <w:p w:rsidR="00BE4132" w:rsidRPr="00B67D6E" w:rsidRDefault="00BE4132" w:rsidP="00BE4132">
      <w:pPr>
        <w:ind w:firstLine="720"/>
        <w:rPr>
          <w:noProof/>
          <w:szCs w:val="24"/>
          <w:lang w:val="sr-Cyrl-BA"/>
        </w:rPr>
      </w:pPr>
      <w:r w:rsidRPr="00B67D6E">
        <w:rPr>
          <w:noProof/>
          <w:szCs w:val="24"/>
          <w:lang w:val="sr-Cyrl-BA"/>
        </w:rPr>
        <w:t xml:space="preserve">(1) Опасне материје које су се за вријеме превоза просуле или су истекле, превозник осигурава, прикупља или одстрањује, односно смјешта на за то одређено мјесто или их на други начин чини безопасним и о томе одмах обавјештава полицију, која обавјештава оперативно-комуникативни центар. </w:t>
      </w:r>
    </w:p>
    <w:p w:rsidR="00BE4132" w:rsidRPr="00B67D6E" w:rsidRDefault="00BE4132" w:rsidP="00BE4132">
      <w:pPr>
        <w:ind w:firstLine="720"/>
        <w:rPr>
          <w:noProof/>
          <w:szCs w:val="24"/>
          <w:lang w:val="sr-Cyrl-BA"/>
        </w:rPr>
      </w:pPr>
      <w:r w:rsidRPr="00B67D6E">
        <w:rPr>
          <w:noProof/>
          <w:szCs w:val="24"/>
          <w:lang w:val="sr-Cyrl-BA"/>
        </w:rPr>
        <w:t>(2) Ако превозник није у могућности да поступи у складу са ставом 1. овог члана, органи из става 1. овог члана ангажоваће правно лице које</w:t>
      </w:r>
      <w:r w:rsidRPr="00B67D6E">
        <w:rPr>
          <w:b/>
          <w:noProof/>
          <w:szCs w:val="24"/>
          <w:lang w:val="sr-Cyrl-BA"/>
        </w:rPr>
        <w:t xml:space="preserve"> </w:t>
      </w:r>
      <w:r w:rsidRPr="00B67D6E">
        <w:rPr>
          <w:szCs w:val="24"/>
          <w:lang w:val="sr-Cyrl-BA"/>
        </w:rPr>
        <w:t>располаже техничким средствима за извршење таквог задатка</w:t>
      </w:r>
      <w:r w:rsidRPr="00B67D6E">
        <w:rPr>
          <w:noProof/>
          <w:szCs w:val="24"/>
          <w:lang w:val="sr-Cyrl-BA"/>
        </w:rPr>
        <w:t>, на рачун превозника.</w:t>
      </w:r>
    </w:p>
    <w:p w:rsidR="00BE4132" w:rsidRPr="00B67D6E" w:rsidRDefault="00BE4132" w:rsidP="00BE4132">
      <w:pPr>
        <w:ind w:firstLine="720"/>
        <w:rPr>
          <w:noProof/>
          <w:szCs w:val="24"/>
          <w:lang w:val="sr-Cyrl-BA"/>
        </w:rPr>
      </w:pPr>
      <w:r w:rsidRPr="00B67D6E">
        <w:rPr>
          <w:noProof/>
          <w:szCs w:val="24"/>
          <w:lang w:val="sr-Cyrl-BA"/>
        </w:rPr>
        <w:t>(3) Просуте или истекле опасне материје и контаминирани предмети се збрињавају у складу с посебним прописима.</w:t>
      </w:r>
    </w:p>
    <w:p w:rsidR="00BE4132" w:rsidRPr="00B67D6E" w:rsidRDefault="00BE4132" w:rsidP="00BE4132">
      <w:pPr>
        <w:rPr>
          <w:noProof/>
          <w:szCs w:val="24"/>
        </w:rPr>
      </w:pPr>
    </w:p>
    <w:p w:rsidR="00BE4132" w:rsidRPr="00B67D6E" w:rsidRDefault="00BE4132" w:rsidP="00BE4132">
      <w:pPr>
        <w:jc w:val="center"/>
        <w:rPr>
          <w:b/>
          <w:noProof/>
          <w:szCs w:val="24"/>
          <w:lang w:val="sr-Cyrl-BA"/>
        </w:rPr>
      </w:pPr>
      <w:r w:rsidRPr="00B67D6E">
        <w:rPr>
          <w:b/>
          <w:noProof/>
          <w:szCs w:val="24"/>
          <w:lang w:val="sr-Cyrl-BA"/>
        </w:rPr>
        <w:t>3. Одобрење за превоз</w:t>
      </w:r>
    </w:p>
    <w:p w:rsidR="00BE4132" w:rsidRPr="00B67D6E" w:rsidRDefault="00BE4132" w:rsidP="00BE4132">
      <w:pPr>
        <w:jc w:val="center"/>
        <w:rPr>
          <w:b/>
          <w:noProof/>
          <w:szCs w:val="24"/>
          <w:lang w:val="sr-Cyrl-BA"/>
        </w:rPr>
      </w:pPr>
    </w:p>
    <w:p w:rsidR="00BE4132" w:rsidRPr="00B67D6E" w:rsidRDefault="00BE4132" w:rsidP="00BE4132">
      <w:pPr>
        <w:jc w:val="center"/>
        <w:rPr>
          <w:noProof/>
          <w:szCs w:val="24"/>
          <w:lang w:val="sr-Cyrl-BA"/>
        </w:rPr>
      </w:pPr>
      <w:r w:rsidRPr="00B67D6E">
        <w:rPr>
          <w:noProof/>
          <w:szCs w:val="24"/>
          <w:lang w:val="sr-Cyrl-BA"/>
        </w:rPr>
        <w:t>Поступак издавања одобрења</w:t>
      </w:r>
    </w:p>
    <w:p w:rsidR="00BE4132" w:rsidRPr="00B67D6E" w:rsidRDefault="00BE4132" w:rsidP="00BE4132">
      <w:pPr>
        <w:spacing w:after="120"/>
        <w:jc w:val="center"/>
        <w:rPr>
          <w:noProof/>
          <w:szCs w:val="24"/>
          <w:lang w:val="sr-Cyrl-BA"/>
        </w:rPr>
      </w:pPr>
      <w:r w:rsidRPr="00B67D6E">
        <w:rPr>
          <w:noProof/>
          <w:szCs w:val="24"/>
          <w:lang w:val="sr-Cyrl-BA"/>
        </w:rPr>
        <w:t>Члан 28.</w:t>
      </w:r>
    </w:p>
    <w:p w:rsidR="00BE4132" w:rsidRPr="00B67D6E" w:rsidRDefault="00BE4132" w:rsidP="00BE4132">
      <w:pPr>
        <w:ind w:firstLine="720"/>
        <w:rPr>
          <w:noProof/>
          <w:szCs w:val="24"/>
          <w:lang w:val="sr-Latn-BA"/>
        </w:rPr>
      </w:pPr>
      <w:r w:rsidRPr="00B67D6E">
        <w:rPr>
          <w:noProof/>
          <w:szCs w:val="24"/>
          <w:lang w:val="sr-Cyrl-BA"/>
        </w:rPr>
        <w:t xml:space="preserve"> (1) Одобрење за превоз експлозивних материја у унутрашњем саобраћају издаје центар јавне безбједности, односно станица јавне безбједности Министарства са чијег подручја се упућује експлозивна материја, а у међународном саобраћају надлежна организациона јединица Министарства у сједишту.</w:t>
      </w:r>
    </w:p>
    <w:p w:rsidR="00BE4132" w:rsidRPr="00B67D6E" w:rsidRDefault="00BE4132" w:rsidP="00BE4132">
      <w:pPr>
        <w:ind w:firstLine="720"/>
        <w:rPr>
          <w:noProof/>
          <w:szCs w:val="24"/>
          <w:lang w:val="sr-Cyrl-BA"/>
        </w:rPr>
      </w:pPr>
      <w:r w:rsidRPr="00B67D6E">
        <w:rPr>
          <w:noProof/>
          <w:szCs w:val="24"/>
          <w:lang w:val="sr-Latn-BA"/>
        </w:rPr>
        <w:t>(2)</w:t>
      </w:r>
      <w:r w:rsidRPr="00B67D6E">
        <w:rPr>
          <w:noProof/>
          <w:szCs w:val="24"/>
          <w:lang w:val="sr-Cyrl-BA"/>
        </w:rPr>
        <w:t xml:space="preserve"> Издато одобрење за превоз у унутрашњем саобраћају важи и за поврат преосталих количина експлозивних материја, уз најаву поврата полицијској станици на чијем подручју су експлозивне материје употријебљаване. </w:t>
      </w:r>
    </w:p>
    <w:p w:rsidR="00BE4132" w:rsidRPr="00B67D6E" w:rsidRDefault="00BE4132" w:rsidP="00BE4132">
      <w:pPr>
        <w:ind w:firstLine="720"/>
        <w:rPr>
          <w:noProof/>
          <w:szCs w:val="24"/>
          <w:lang w:val="sr-Cyrl-BA"/>
        </w:rPr>
      </w:pPr>
      <w:r w:rsidRPr="00B67D6E">
        <w:rPr>
          <w:noProof/>
          <w:szCs w:val="24"/>
          <w:lang w:val="sr-Cyrl-BA"/>
        </w:rPr>
        <w:t xml:space="preserve"> (3) Ако је уговорен увоз или извоз веће количине експлозивних материја које не могу да се превезу преко границе Босне и Херцеговине и територије Републике Српске једним превозним средством, ни са више превозних средстава истовремено, одобрење за превоз издаје се за цијелу количину експлозивних материја и у том случају, превоз цијеле количине експлозивних материја извршава се преко истог граничног прелаза и у року не дужем од два мјесеца.</w:t>
      </w:r>
    </w:p>
    <w:p w:rsidR="00BE4132" w:rsidRPr="00B67D6E" w:rsidRDefault="00BE4132" w:rsidP="00BE4132">
      <w:pPr>
        <w:ind w:firstLine="720"/>
        <w:rPr>
          <w:noProof/>
          <w:szCs w:val="24"/>
          <w:lang w:val="sr-Cyrl-BA"/>
        </w:rPr>
      </w:pPr>
      <w:r w:rsidRPr="00B67D6E">
        <w:rPr>
          <w:noProof/>
          <w:szCs w:val="24"/>
          <w:lang w:val="sr-Cyrl-BA"/>
        </w:rPr>
        <w:t xml:space="preserve"> (4) Подносилац захтјева на основу одобрења из става 3. овог члана, обавјештава надлежну организациону јединицу Министарства о тачном времену почетка и времену завршетка превоза, најмање 24 часа прије почетка превоза.</w:t>
      </w:r>
    </w:p>
    <w:p w:rsidR="00BE4132" w:rsidRPr="00B67D6E" w:rsidRDefault="00BE4132" w:rsidP="00BE4132">
      <w:pPr>
        <w:ind w:firstLine="720"/>
        <w:rPr>
          <w:noProof/>
          <w:szCs w:val="24"/>
          <w:lang w:val="sr-Cyrl-BA"/>
        </w:rPr>
      </w:pPr>
      <w:r w:rsidRPr="00B67D6E">
        <w:rPr>
          <w:noProof/>
          <w:szCs w:val="24"/>
          <w:lang w:val="sr-Cyrl-BA"/>
        </w:rPr>
        <w:t>(</w:t>
      </w:r>
      <w:r w:rsidRPr="00B67D6E">
        <w:rPr>
          <w:noProof/>
          <w:szCs w:val="24"/>
          <w:lang w:val="sr-Latn-RS"/>
        </w:rPr>
        <w:t>5</w:t>
      </w:r>
      <w:r w:rsidRPr="00B67D6E">
        <w:rPr>
          <w:noProof/>
          <w:szCs w:val="24"/>
          <w:lang w:val="sr-Cyrl-BA"/>
        </w:rPr>
        <w:t>) Одобрење за унутрашњи превоз противградних ракета издаје се на период од 30 дана.</w:t>
      </w:r>
    </w:p>
    <w:p w:rsidR="00BE4132" w:rsidRPr="00B67D6E" w:rsidRDefault="00BE4132" w:rsidP="00BE4132">
      <w:pPr>
        <w:ind w:firstLine="720"/>
        <w:rPr>
          <w:noProof/>
          <w:szCs w:val="24"/>
          <w:lang w:val="sr-Cyrl-BA"/>
        </w:rPr>
      </w:pPr>
      <w:r w:rsidRPr="00B67D6E">
        <w:rPr>
          <w:noProof/>
          <w:szCs w:val="24"/>
          <w:lang w:val="sr-Cyrl-BA"/>
        </w:rPr>
        <w:t>(</w:t>
      </w:r>
      <w:r w:rsidRPr="00B67D6E">
        <w:rPr>
          <w:noProof/>
          <w:szCs w:val="24"/>
          <w:lang w:val="sr-Latn-RS"/>
        </w:rPr>
        <w:t>6</w:t>
      </w:r>
      <w:r w:rsidRPr="00B67D6E">
        <w:rPr>
          <w:noProof/>
          <w:szCs w:val="24"/>
          <w:lang w:val="sr-Cyrl-BA"/>
        </w:rPr>
        <w:t xml:space="preserve">) Уколико су одобрењем за превоз радиоактивних и нуклеараних материја, које издаје Државна регулаторна агенција за радијациону и нуклеарну безбједност прописане посебне мјере у превозу, Министарство по обавјештењу поступа у складу са посебно наложеним мјерама.  </w:t>
      </w:r>
    </w:p>
    <w:p w:rsidR="00BE4132" w:rsidRPr="00B67D6E" w:rsidRDefault="00BE4132" w:rsidP="00BE4132">
      <w:pPr>
        <w:ind w:firstLine="720"/>
        <w:rPr>
          <w:noProof/>
          <w:szCs w:val="24"/>
          <w:lang w:val="sr-Cyrl-BA"/>
        </w:rPr>
      </w:pPr>
    </w:p>
    <w:p w:rsidR="00BE4132" w:rsidRPr="00B67D6E" w:rsidRDefault="00BE4132" w:rsidP="00BE4132">
      <w:pPr>
        <w:tabs>
          <w:tab w:val="left" w:pos="90"/>
        </w:tabs>
        <w:ind w:left="90" w:hanging="90"/>
        <w:jc w:val="center"/>
        <w:rPr>
          <w:noProof/>
          <w:szCs w:val="24"/>
          <w:lang w:val="sr-Cyrl-BA"/>
        </w:rPr>
      </w:pPr>
      <w:r w:rsidRPr="00B67D6E">
        <w:rPr>
          <w:noProof/>
          <w:szCs w:val="24"/>
          <w:lang w:val="sr-Cyrl-BA"/>
        </w:rPr>
        <w:t>Захтјев за издавање одобрења</w:t>
      </w:r>
    </w:p>
    <w:p w:rsidR="00BE4132" w:rsidRPr="00B67D6E" w:rsidRDefault="00BE4132" w:rsidP="00BE4132">
      <w:pPr>
        <w:spacing w:after="120"/>
        <w:jc w:val="center"/>
        <w:rPr>
          <w:noProof/>
          <w:szCs w:val="24"/>
          <w:lang w:val="sr-Cyrl-BA"/>
        </w:rPr>
      </w:pPr>
      <w:r w:rsidRPr="00B67D6E">
        <w:rPr>
          <w:noProof/>
          <w:szCs w:val="24"/>
          <w:lang w:val="sr-Cyrl-BA"/>
        </w:rPr>
        <w:t>Члан 29.</w:t>
      </w:r>
    </w:p>
    <w:p w:rsidR="00BE4132" w:rsidRPr="00B67D6E" w:rsidRDefault="00BE4132" w:rsidP="00BE4132">
      <w:pPr>
        <w:ind w:firstLine="720"/>
        <w:rPr>
          <w:noProof/>
          <w:szCs w:val="24"/>
          <w:lang w:val="sr-Cyrl-BA"/>
        </w:rPr>
      </w:pPr>
      <w:r w:rsidRPr="00B67D6E">
        <w:rPr>
          <w:noProof/>
          <w:szCs w:val="24"/>
          <w:lang w:val="sr-Cyrl-BA"/>
        </w:rPr>
        <w:t>(1) Захтјев за издавање одобрења за превоз експлозивних материја подноси пошиљалац, увозник, организатор превоза, прималац или купац, а захтјев садржи:</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податке о произвођачу, пошиљаоцу, превознику и примаоцу и контакт телефоне,</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УН бројеве опасних материја и назив у складу са међународним уговорима</w:t>
      </w:r>
      <w:r w:rsidRPr="00B67D6E">
        <w:rPr>
          <w:noProof/>
          <w:szCs w:val="24"/>
          <w:lang w:val="sr-Latn-RS"/>
        </w:rPr>
        <w:t>,</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податке о врсти, техничком називу, количини</w:t>
      </w:r>
      <w:r w:rsidRPr="00B67D6E">
        <w:rPr>
          <w:noProof/>
          <w:szCs w:val="24"/>
          <w:lang w:val="sr-Latn-RS"/>
        </w:rPr>
        <w:t xml:space="preserve"> </w:t>
      </w:r>
      <w:r w:rsidRPr="00B67D6E">
        <w:rPr>
          <w:noProof/>
          <w:szCs w:val="24"/>
          <w:lang w:val="sr-Cyrl-RS"/>
        </w:rPr>
        <w:t>и</w:t>
      </w:r>
      <w:r w:rsidRPr="00B67D6E">
        <w:rPr>
          <w:noProof/>
          <w:szCs w:val="24"/>
          <w:lang w:val="sr-Cyrl-BA"/>
        </w:rPr>
        <w:t xml:space="preserve"> начину паковања, </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одређивање правца кретања (итинерара),</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податке о мјесту утовара и истовара,</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 xml:space="preserve">датум и приближан час отпочињања превоза, </w:t>
      </w:r>
    </w:p>
    <w:p w:rsidR="00BE4132" w:rsidRPr="00B67D6E" w:rsidRDefault="00BE4132" w:rsidP="00BE4132">
      <w:pPr>
        <w:pStyle w:val="ListParagraph"/>
        <w:numPr>
          <w:ilvl w:val="0"/>
          <w:numId w:val="23"/>
        </w:numPr>
        <w:mirrorIndents/>
        <w:rPr>
          <w:noProof/>
          <w:szCs w:val="24"/>
          <w:lang w:val="sr-Cyrl-BA"/>
        </w:rPr>
      </w:pPr>
      <w:r w:rsidRPr="00B67D6E">
        <w:rPr>
          <w:noProof/>
          <w:szCs w:val="24"/>
          <w:lang w:val="sr-Cyrl-BA"/>
        </w:rPr>
        <w:t xml:space="preserve">податке о возилу и возачу за превоз опасних материја у друмском саобраћају (број ADR цертификата за возача и возило и рок важења) и податке о савјетнику за безбједност и контакт телефон, </w:t>
      </w:r>
    </w:p>
    <w:p w:rsidR="00BE4132" w:rsidRPr="00B67D6E" w:rsidRDefault="00BE4132" w:rsidP="00BE4132">
      <w:pPr>
        <w:pStyle w:val="ListParagraph"/>
        <w:numPr>
          <w:ilvl w:val="0"/>
          <w:numId w:val="23"/>
        </w:numPr>
        <w:mirrorIndents/>
        <w:rPr>
          <w:noProof/>
          <w:szCs w:val="24"/>
          <w:lang w:val="sr-Cyrl-BA"/>
        </w:rPr>
      </w:pPr>
      <w:r w:rsidRPr="00B67D6E">
        <w:rPr>
          <w:noProof/>
          <w:szCs w:val="24"/>
          <w:lang w:val="sr-Cyrl-BA"/>
        </w:rPr>
        <w:t>одобрење надлежног органа сусједне државе којим се одобрава увоз или транзит,</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одобрење за увоз/извоз експлозивних материја издато од Министарства спољне трговине и економских односа Босне и Херцеговине,</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податке да је експлозивна материја стављена у промет у складу са прописима о промету експлозивних материја и запаљивих течности и гасова и</w:t>
      </w:r>
    </w:p>
    <w:p w:rsidR="00BE4132" w:rsidRPr="00B67D6E" w:rsidRDefault="00BE4132" w:rsidP="00BE4132">
      <w:pPr>
        <w:pStyle w:val="ListParagraph"/>
        <w:numPr>
          <w:ilvl w:val="0"/>
          <w:numId w:val="23"/>
        </w:numPr>
        <w:ind w:left="360"/>
        <w:mirrorIndents/>
        <w:rPr>
          <w:noProof/>
          <w:szCs w:val="24"/>
          <w:lang w:val="sr-Cyrl-BA"/>
        </w:rPr>
      </w:pPr>
      <w:r w:rsidRPr="00B67D6E">
        <w:rPr>
          <w:noProof/>
          <w:szCs w:val="24"/>
          <w:lang w:val="sr-Cyrl-BA"/>
        </w:rPr>
        <w:t>одобрење за набавку експлозивних материја.</w:t>
      </w:r>
    </w:p>
    <w:p w:rsidR="00BE4132" w:rsidRPr="00B67D6E" w:rsidRDefault="00BE4132" w:rsidP="00BE4132">
      <w:pPr>
        <w:ind w:firstLine="720"/>
        <w:rPr>
          <w:noProof/>
          <w:szCs w:val="24"/>
          <w:lang w:val="sr-Cyrl-BA"/>
        </w:rPr>
      </w:pPr>
      <w:r w:rsidRPr="00B67D6E">
        <w:rPr>
          <w:noProof/>
          <w:szCs w:val="24"/>
          <w:lang w:val="sr-Cyrl-BA"/>
        </w:rPr>
        <w:t>(2) Када се захтјев за издавање одобрења односи на вишекратни превоз из члана 28. став 3. овог закона, потребно је навести податке из става 1. овог члана, а најава превоза треба да садржи податке из става 1. т. 7) и 8) овог члана.</w:t>
      </w:r>
    </w:p>
    <w:p w:rsidR="00BE4132" w:rsidRPr="00B67D6E" w:rsidRDefault="00BE4132" w:rsidP="00BE4132">
      <w:pPr>
        <w:ind w:firstLine="720"/>
        <w:rPr>
          <w:noProof/>
          <w:szCs w:val="24"/>
          <w:lang w:val="sr-Cyrl-BA"/>
        </w:rPr>
      </w:pPr>
      <w:r w:rsidRPr="00B67D6E">
        <w:rPr>
          <w:noProof/>
          <w:szCs w:val="24"/>
          <w:lang w:val="sr-Cyrl-BA"/>
        </w:rPr>
        <w:t>(3) Правно или физичко лице које у оквиру своје дјелатности изводи минерске радове, у захтјеву за издавање одобрења за превоз експлозивних материја у унутрашњем саобраћају, поред података из става 1. овог члана, прилаже и уговор о извођењу минерских радова.</w:t>
      </w:r>
    </w:p>
    <w:p w:rsidR="00BE4132" w:rsidRPr="00B67D6E" w:rsidRDefault="00BE4132" w:rsidP="00BE4132">
      <w:pPr>
        <w:jc w:val="cente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Додатни услови за издавање одобрења</w:t>
      </w:r>
    </w:p>
    <w:p w:rsidR="00BE4132" w:rsidRPr="00B67D6E" w:rsidRDefault="00BE4132" w:rsidP="00BE4132">
      <w:pPr>
        <w:spacing w:after="120"/>
        <w:jc w:val="center"/>
        <w:rPr>
          <w:noProof/>
          <w:szCs w:val="24"/>
          <w:lang w:val="sr-Cyrl-BA"/>
        </w:rPr>
      </w:pPr>
      <w:r w:rsidRPr="00B67D6E">
        <w:rPr>
          <w:noProof/>
          <w:szCs w:val="24"/>
          <w:lang w:val="sr-Cyrl-BA"/>
        </w:rPr>
        <w:t>Члан 30.</w:t>
      </w:r>
    </w:p>
    <w:p w:rsidR="00BE4132" w:rsidRPr="00B67D6E" w:rsidRDefault="00BE4132" w:rsidP="00BE4132">
      <w:pPr>
        <w:ind w:firstLine="720"/>
        <w:rPr>
          <w:noProof/>
          <w:szCs w:val="24"/>
          <w:lang w:val="sr-Cyrl-BA"/>
        </w:rPr>
      </w:pPr>
      <w:r w:rsidRPr="00B67D6E">
        <w:rPr>
          <w:noProof/>
          <w:szCs w:val="24"/>
          <w:lang w:val="sr-Cyrl-BA"/>
        </w:rPr>
        <w:t>(1) Ради заштите људи, животне средине, односно заштите превоза од неовлаштених лица у одобрењу могу, по потреби, бити одређени додатни услови за превоз или посебне мјере безбједности (правац и вријеме кретања, пратња пошиљаоца или превозника или пратња припадника полиције).</w:t>
      </w:r>
    </w:p>
    <w:p w:rsidR="00BE4132" w:rsidRPr="00B67D6E" w:rsidRDefault="00BE4132" w:rsidP="00BE4132">
      <w:pPr>
        <w:ind w:firstLine="720"/>
        <w:rPr>
          <w:noProof/>
          <w:szCs w:val="24"/>
        </w:rPr>
      </w:pPr>
      <w:r w:rsidRPr="00B67D6E">
        <w:rPr>
          <w:noProof/>
          <w:szCs w:val="24"/>
          <w:lang w:val="sr-Cyrl-BA"/>
        </w:rPr>
        <w:t xml:space="preserve"> (2) Трошкове посебних мјера безбједности из става 1. овог члана у унутрашњем саобраћају сноси пошиљалац или прималац експлозивне материје, а при увозу, извозу или транзиту експлозивне материје – пошиљалац, превозник или прималац.</w:t>
      </w:r>
    </w:p>
    <w:p w:rsidR="00BE4132" w:rsidRPr="00B67D6E" w:rsidRDefault="00BE4132" w:rsidP="00BE4132">
      <w:pPr>
        <w:rPr>
          <w:noProof/>
          <w:szCs w:val="24"/>
        </w:rPr>
      </w:pPr>
    </w:p>
    <w:p w:rsidR="00BE4132" w:rsidRPr="00B67D6E" w:rsidRDefault="00BE4132" w:rsidP="00BE4132">
      <w:pPr>
        <w:jc w:val="center"/>
        <w:rPr>
          <w:noProof/>
          <w:szCs w:val="24"/>
          <w:lang w:val="sr-Cyrl-BA"/>
        </w:rPr>
      </w:pPr>
      <w:r w:rsidRPr="00B67D6E">
        <w:rPr>
          <w:noProof/>
          <w:szCs w:val="24"/>
          <w:lang w:val="sr-Cyrl-BA"/>
        </w:rPr>
        <w:t>Посебно одобрење</w:t>
      </w:r>
    </w:p>
    <w:p w:rsidR="00BE4132" w:rsidRPr="00B67D6E" w:rsidRDefault="00BE4132" w:rsidP="00BE4132">
      <w:pPr>
        <w:spacing w:after="120"/>
        <w:jc w:val="center"/>
        <w:rPr>
          <w:noProof/>
          <w:szCs w:val="24"/>
          <w:lang w:val="sr-Cyrl-BA"/>
        </w:rPr>
      </w:pPr>
      <w:r w:rsidRPr="00B67D6E">
        <w:rPr>
          <w:noProof/>
          <w:szCs w:val="24"/>
          <w:lang w:val="sr-Cyrl-BA"/>
        </w:rPr>
        <w:t>Члан 31.</w:t>
      </w:r>
    </w:p>
    <w:p w:rsidR="00BE4132" w:rsidRPr="00B67D6E" w:rsidRDefault="00BE4132" w:rsidP="00BE4132">
      <w:pPr>
        <w:ind w:firstLine="720"/>
        <w:rPr>
          <w:noProof/>
          <w:szCs w:val="24"/>
          <w:u w:val="single"/>
          <w:lang w:val="sr-Cyrl-BA"/>
        </w:rPr>
      </w:pPr>
      <w:r w:rsidRPr="00B67D6E">
        <w:rPr>
          <w:noProof/>
          <w:szCs w:val="24"/>
          <w:lang w:val="sr-Cyrl-BA"/>
        </w:rPr>
        <w:t xml:space="preserve">(1) Ради тестирања опасних материја или због посебних околности превоза одређених међународним уговорима, те ради заштите или спасавања, </w:t>
      </w:r>
      <w:r w:rsidRPr="00B67D6E">
        <w:rPr>
          <w:noProof/>
          <w:szCs w:val="24"/>
          <w:lang w:val="sr-Cyrl-RS"/>
        </w:rPr>
        <w:t>м</w:t>
      </w:r>
      <w:r w:rsidRPr="00B67D6E">
        <w:rPr>
          <w:noProof/>
          <w:szCs w:val="24"/>
          <w:lang w:val="sr-Cyrl-BA"/>
        </w:rPr>
        <w:t>инистар може издати посебно одобрење за превоз опасних материја, ако је загарантован прихватљив ниво безбједности превоза.</w:t>
      </w:r>
    </w:p>
    <w:p w:rsidR="00BE4132" w:rsidRPr="00B67D6E" w:rsidRDefault="00BE4132" w:rsidP="00BE4132">
      <w:pPr>
        <w:ind w:firstLine="720"/>
        <w:rPr>
          <w:noProof/>
          <w:szCs w:val="24"/>
          <w:lang w:val="sr-Cyrl-BA"/>
        </w:rPr>
      </w:pPr>
      <w:r w:rsidRPr="00B67D6E">
        <w:rPr>
          <w:noProof/>
          <w:szCs w:val="24"/>
          <w:lang w:val="sr-Cyrl-BA"/>
        </w:rPr>
        <w:t>(2) Одобрење из става 1. овог члана издаје се на одређено вријеме.</w:t>
      </w:r>
    </w:p>
    <w:p w:rsidR="00BE4132" w:rsidRPr="00B67D6E" w:rsidRDefault="00BE4132" w:rsidP="00BE4132">
      <w:pPr>
        <w:rPr>
          <w:noProof/>
          <w:szCs w:val="24"/>
          <w:lang w:val="sr-Cyrl-BA"/>
        </w:rPr>
      </w:pPr>
    </w:p>
    <w:p w:rsidR="00BE4132" w:rsidRPr="00B67D6E" w:rsidRDefault="00BE4132" w:rsidP="00BE4132">
      <w:pPr>
        <w:jc w:val="center"/>
        <w:rPr>
          <w:b/>
          <w:noProof/>
          <w:szCs w:val="24"/>
          <w:lang w:val="sr-Cyrl-BA"/>
        </w:rPr>
      </w:pPr>
      <w:r w:rsidRPr="00B67D6E">
        <w:rPr>
          <w:b/>
          <w:noProof/>
          <w:szCs w:val="24"/>
          <w:lang w:val="sr-Cyrl-BA"/>
        </w:rPr>
        <w:t>4. Ограничења</w:t>
      </w:r>
    </w:p>
    <w:p w:rsidR="00BE4132" w:rsidRPr="00B67D6E" w:rsidRDefault="00BE4132" w:rsidP="00BE4132">
      <w:pPr>
        <w:jc w:val="center"/>
        <w:rPr>
          <w:b/>
          <w:noProof/>
          <w:szCs w:val="24"/>
          <w:lang w:val="sr-Cyrl-BA"/>
        </w:rPr>
      </w:pPr>
    </w:p>
    <w:p w:rsidR="00BE4132" w:rsidRPr="00B67D6E" w:rsidRDefault="00BE4132" w:rsidP="00BE4132">
      <w:pPr>
        <w:jc w:val="center"/>
        <w:rPr>
          <w:noProof/>
          <w:szCs w:val="24"/>
          <w:lang w:val="sr-Cyrl-BA"/>
        </w:rPr>
      </w:pPr>
      <w:r w:rsidRPr="00B67D6E">
        <w:rPr>
          <w:noProof/>
          <w:szCs w:val="24"/>
          <w:lang w:val="sr-Cyrl-BA"/>
        </w:rPr>
        <w:t>Забрана превоза</w:t>
      </w:r>
    </w:p>
    <w:p w:rsidR="00BE4132" w:rsidRPr="00B67D6E" w:rsidRDefault="00BE4132" w:rsidP="00BE4132">
      <w:pPr>
        <w:spacing w:after="120"/>
        <w:jc w:val="center"/>
        <w:rPr>
          <w:noProof/>
          <w:szCs w:val="24"/>
          <w:lang w:val="sr-Cyrl-BA"/>
        </w:rPr>
      </w:pPr>
      <w:r w:rsidRPr="00B67D6E">
        <w:rPr>
          <w:noProof/>
          <w:szCs w:val="24"/>
          <w:lang w:val="sr-Cyrl-BA"/>
        </w:rPr>
        <w:t>Члан 32.</w:t>
      </w:r>
    </w:p>
    <w:p w:rsidR="00BE4132" w:rsidRPr="00B67D6E" w:rsidRDefault="00BE4132" w:rsidP="00BE4132">
      <w:pPr>
        <w:ind w:firstLine="720"/>
        <w:rPr>
          <w:noProof/>
          <w:szCs w:val="24"/>
          <w:u w:val="single"/>
          <w:lang w:val="sr-Cyrl-BA"/>
        </w:rPr>
      </w:pPr>
      <w:r w:rsidRPr="00B67D6E">
        <w:rPr>
          <w:noProof/>
          <w:szCs w:val="24"/>
          <w:lang w:val="sr-Cyrl-BA"/>
        </w:rPr>
        <w:t xml:space="preserve">Министарство може забранити превоз одређених опасних материја, односно допустити превоз само под посебним условима када је то нужно због безбједности саобраћаја, одржавања јавног реда или заштите људи и животне средине. </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Забрана означавања возила и паковања</w:t>
      </w:r>
    </w:p>
    <w:p w:rsidR="00BE4132" w:rsidRPr="00B67D6E" w:rsidRDefault="00BE4132" w:rsidP="00BE4132">
      <w:pPr>
        <w:spacing w:after="120"/>
        <w:jc w:val="center"/>
        <w:rPr>
          <w:noProof/>
          <w:szCs w:val="24"/>
          <w:lang w:val="sr-Cyrl-BA"/>
        </w:rPr>
      </w:pPr>
      <w:r w:rsidRPr="00B67D6E">
        <w:rPr>
          <w:noProof/>
          <w:szCs w:val="24"/>
          <w:lang w:val="sr-Cyrl-BA"/>
        </w:rPr>
        <w:t>Члан 33.</w:t>
      </w:r>
    </w:p>
    <w:p w:rsidR="00BE4132" w:rsidRPr="00B67D6E" w:rsidRDefault="00BE4132" w:rsidP="00BE4132">
      <w:pPr>
        <w:ind w:firstLine="720"/>
        <w:rPr>
          <w:noProof/>
          <w:szCs w:val="24"/>
          <w:lang w:val="sr-Cyrl-BA"/>
        </w:rPr>
      </w:pPr>
      <w:r w:rsidRPr="00B67D6E">
        <w:rPr>
          <w:noProof/>
          <w:szCs w:val="24"/>
          <w:lang w:val="sr-Cyrl-BA"/>
        </w:rPr>
        <w:t xml:space="preserve">Забрањено је знаковима упозорења, натписима, ознакама и листицама које се користе за означавање опасности према међународним уговорима, означавати паковања, односно возила којима се не обавља превоз опасних материја. </w:t>
      </w:r>
    </w:p>
    <w:p w:rsidR="00BE4132" w:rsidRDefault="00BE4132" w:rsidP="00BE4132">
      <w:pPr>
        <w:rPr>
          <w:noProof/>
          <w:szCs w:val="24"/>
          <w:lang w:val="sr-Latn-BA"/>
        </w:rPr>
      </w:pPr>
    </w:p>
    <w:p w:rsid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b/>
          <w:noProof/>
          <w:szCs w:val="24"/>
          <w:lang w:val="sr-Cyrl-BA"/>
        </w:rPr>
      </w:pPr>
      <w:r w:rsidRPr="00B67D6E">
        <w:rPr>
          <w:b/>
          <w:noProof/>
          <w:szCs w:val="24"/>
          <w:lang w:val="sr-Cyrl-BA"/>
        </w:rPr>
        <w:t>ГЛАВА III</w:t>
      </w:r>
    </w:p>
    <w:p w:rsidR="00BE4132" w:rsidRPr="00B67D6E" w:rsidRDefault="00BE4132" w:rsidP="00BE4132">
      <w:pPr>
        <w:jc w:val="center"/>
        <w:rPr>
          <w:b/>
          <w:noProof/>
          <w:szCs w:val="24"/>
          <w:lang w:val="sr-Cyrl-BA"/>
        </w:rPr>
      </w:pPr>
      <w:r w:rsidRPr="00B67D6E">
        <w:rPr>
          <w:b/>
          <w:noProof/>
          <w:szCs w:val="24"/>
          <w:lang w:val="sr-Cyrl-BA"/>
        </w:rPr>
        <w:t xml:space="preserve">САВЈЕТНИК ЗА БЕЗБЈЕДНОСТ И ЛИЦА КОЈА УЧЕСТВУЈУ У ПРЕВОЗУ </w:t>
      </w:r>
    </w:p>
    <w:p w:rsidR="00BE4132" w:rsidRPr="00B67D6E" w:rsidRDefault="00BE4132" w:rsidP="00BE4132">
      <w:pPr>
        <w:jc w:val="center"/>
        <w:rPr>
          <w:b/>
          <w:noProof/>
          <w:szCs w:val="24"/>
          <w:lang w:val="sr-Cyrl-BA"/>
        </w:rPr>
      </w:pPr>
      <w:r w:rsidRPr="00B67D6E">
        <w:rPr>
          <w:b/>
          <w:noProof/>
          <w:szCs w:val="24"/>
          <w:lang w:val="sr-Cyrl-BA"/>
        </w:rPr>
        <w:t>ОПАСНИХ МАТЕРИЈА У ДРУМСКОМ САОБРАЋАЈУ, ЖЕЉЕЗНИЧКОМ САОБРАЋАЈУ И НА УНУТРАШЊИМ ПЛОВНИМ ПУТЕВИМА</w:t>
      </w:r>
    </w:p>
    <w:p w:rsidR="00BE4132" w:rsidRPr="00B67D6E" w:rsidRDefault="00BE4132" w:rsidP="00BE4132">
      <w:pPr>
        <w:spacing w:after="120"/>
        <w:jc w:val="center"/>
        <w:rPr>
          <w:noProof/>
          <w:szCs w:val="24"/>
          <w:lang w:val="sr-Cyrl-BA"/>
        </w:rPr>
      </w:pPr>
      <w:r w:rsidRPr="00B67D6E">
        <w:rPr>
          <w:noProof/>
          <w:szCs w:val="24"/>
          <w:lang w:val="sr-Cyrl-BA"/>
        </w:rPr>
        <w:br/>
        <w:t>Савјетник за безбједност</w:t>
      </w:r>
      <w:r w:rsidRPr="00B67D6E">
        <w:rPr>
          <w:b/>
          <w:noProof/>
          <w:szCs w:val="24"/>
          <w:lang w:val="sr-Cyrl-BA"/>
        </w:rPr>
        <w:br/>
      </w:r>
      <w:r w:rsidRPr="00B67D6E">
        <w:rPr>
          <w:noProof/>
          <w:szCs w:val="24"/>
          <w:lang w:val="sr-Cyrl-BA"/>
        </w:rPr>
        <w:t>Члан 34.</w:t>
      </w:r>
    </w:p>
    <w:p w:rsidR="00BE4132" w:rsidRPr="00B67D6E" w:rsidRDefault="00BE4132" w:rsidP="00BE4132">
      <w:pPr>
        <w:ind w:firstLine="720"/>
        <w:rPr>
          <w:noProof/>
          <w:szCs w:val="24"/>
        </w:rPr>
      </w:pPr>
      <w:r w:rsidRPr="00B67D6E">
        <w:rPr>
          <w:noProof/>
          <w:szCs w:val="24"/>
          <w:lang w:val="sr-Cyrl-BA"/>
        </w:rPr>
        <w:t>(1) Правна, односно физичка лица са сједиштем, односно пребивалиштем у Републици Српској чија регистрована дјелатност обухвата превоз опасних материја друмским саобраћајем, жељезницом или унутрашњим пловним путевима, те у вези с тим паковање, утовар, истовар, пуњење или пражњење, именују најмање једног савјетника за безбједност за превоз опасних материја (у даљем тексту: савјетник)</w:t>
      </w:r>
      <w:r w:rsidRPr="00B67D6E">
        <w:rPr>
          <w:noProof/>
          <w:szCs w:val="24"/>
        </w:rPr>
        <w:t>,</w:t>
      </w:r>
      <w:r w:rsidRPr="00B67D6E">
        <w:rPr>
          <w:noProof/>
          <w:szCs w:val="24"/>
          <w:lang w:val="sr-Cyrl-BA"/>
        </w:rPr>
        <w:t xml:space="preserve"> са завршеном високом стручном спремом. </w:t>
      </w:r>
    </w:p>
    <w:p w:rsidR="00BE4132" w:rsidRPr="00B67D6E" w:rsidRDefault="00BE4132" w:rsidP="00BE4132">
      <w:pPr>
        <w:ind w:firstLine="720"/>
        <w:rPr>
          <w:noProof/>
          <w:szCs w:val="24"/>
          <w:lang w:val="sr-Cyrl-BA"/>
        </w:rPr>
      </w:pPr>
      <w:r w:rsidRPr="00B67D6E">
        <w:rPr>
          <w:noProof/>
          <w:szCs w:val="24"/>
          <w:lang w:val="sr-Cyrl-BA"/>
        </w:rPr>
        <w:t>(2) Правна и физичка лица из става 1. овог члана достављају Министарству саобраћаја и веза податке о савјетнику најкасније 15 дана од дана именовања, као и податке о евентуалним измјенама.</w:t>
      </w:r>
    </w:p>
    <w:p w:rsidR="00BE4132" w:rsidRPr="00B67D6E" w:rsidRDefault="00BE4132" w:rsidP="00BE4132">
      <w:pPr>
        <w:ind w:firstLine="720"/>
        <w:rPr>
          <w:noProof/>
          <w:szCs w:val="24"/>
          <w:lang w:val="sr-Cyrl-BA"/>
        </w:rPr>
      </w:pPr>
      <w:r w:rsidRPr="00B67D6E">
        <w:rPr>
          <w:noProof/>
          <w:szCs w:val="24"/>
          <w:lang w:val="sr-Cyrl-BA"/>
        </w:rPr>
        <w:t>(3) Савјетник посједује Цертификат о стручној оспособљености за превоз опасних материја.</w:t>
      </w:r>
    </w:p>
    <w:p w:rsidR="00BE4132" w:rsidRPr="00B67D6E" w:rsidRDefault="00BE4132" w:rsidP="00BE4132">
      <w:pPr>
        <w:ind w:firstLine="720"/>
        <w:rPr>
          <w:noProof/>
          <w:szCs w:val="24"/>
          <w:lang w:val="sr-Cyrl-BA"/>
        </w:rPr>
      </w:pPr>
      <w:r w:rsidRPr="00B67D6E">
        <w:rPr>
          <w:noProof/>
          <w:szCs w:val="24"/>
          <w:lang w:val="sr-Cyrl-BA"/>
        </w:rPr>
        <w:t>(4) Послове савјетника може обављати лице које је запослено у правном лицу или код физичког лица из става 1. овог члана и које обавља и друге послове, односно лице које није запослено у правном лицу или код физичког лица, а посједује Цертификат из става 3. овог члана.</w:t>
      </w:r>
    </w:p>
    <w:p w:rsidR="00BE4132" w:rsidRPr="00B67D6E" w:rsidRDefault="00BE4132" w:rsidP="00BE4132">
      <w:pPr>
        <w:ind w:firstLine="720"/>
        <w:rPr>
          <w:noProof/>
          <w:szCs w:val="24"/>
          <w:lang w:val="sr-Cyrl-BA"/>
        </w:rPr>
      </w:pPr>
      <w:r w:rsidRPr="00B67D6E">
        <w:rPr>
          <w:noProof/>
          <w:szCs w:val="24"/>
          <w:lang w:val="sr-Cyrl-BA"/>
        </w:rPr>
        <w:t xml:space="preserve">(5) Цертификат о стручној оспособљености савјетника које је издато у другој држави, изједначено је са Цертификатом које је издато у Републици Српској, ако је издато у складу са међународним уговорима. </w:t>
      </w:r>
    </w:p>
    <w:p w:rsidR="00BE4132" w:rsidRPr="00B67D6E" w:rsidRDefault="00BE4132" w:rsidP="00BE4132">
      <w:pPr>
        <w:ind w:firstLine="720"/>
        <w:rPr>
          <w:noProof/>
          <w:szCs w:val="24"/>
          <w:lang w:val="sr-Cyrl-BA"/>
        </w:rPr>
      </w:pPr>
      <w:r w:rsidRPr="00B67D6E">
        <w:rPr>
          <w:noProof/>
          <w:szCs w:val="24"/>
          <w:lang w:val="sr-Cyrl-BA"/>
        </w:rPr>
        <w:t>(6) Правна и физичка лица која превозе опасне материје према изузецима одређеним међународним уговорима не именују савјетника.</w:t>
      </w:r>
    </w:p>
    <w:p w:rsidR="00BE4132" w:rsidRPr="00B67D6E" w:rsidRDefault="00BE4132" w:rsidP="00BE4132">
      <w:pPr>
        <w:ind w:firstLine="720"/>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lastRenderedPageBreak/>
        <w:t>Послови савјетника</w:t>
      </w:r>
    </w:p>
    <w:p w:rsidR="00BE4132" w:rsidRPr="00B67D6E" w:rsidRDefault="00BE4132" w:rsidP="00BE4132">
      <w:pPr>
        <w:spacing w:after="120"/>
        <w:jc w:val="center"/>
        <w:rPr>
          <w:noProof/>
          <w:szCs w:val="24"/>
          <w:lang w:val="sr-Cyrl-BA"/>
        </w:rPr>
      </w:pPr>
      <w:r w:rsidRPr="00B67D6E">
        <w:rPr>
          <w:noProof/>
          <w:szCs w:val="24"/>
          <w:lang w:val="sr-Cyrl-BA"/>
        </w:rPr>
        <w:t>Члан 35.</w:t>
      </w:r>
    </w:p>
    <w:p w:rsidR="00BE4132" w:rsidRPr="00B67D6E" w:rsidRDefault="00BE4132" w:rsidP="00BE4132">
      <w:pPr>
        <w:ind w:firstLine="720"/>
        <w:rPr>
          <w:noProof/>
          <w:szCs w:val="24"/>
          <w:lang w:val="sr-Cyrl-BA"/>
        </w:rPr>
      </w:pPr>
      <w:r w:rsidRPr="00B67D6E">
        <w:rPr>
          <w:noProof/>
          <w:szCs w:val="24"/>
          <w:lang w:val="sr-Cyrl-BA"/>
        </w:rPr>
        <w:t>Послови савјетника су:</w:t>
      </w:r>
    </w:p>
    <w:p w:rsidR="00BE4132" w:rsidRPr="00B67D6E" w:rsidRDefault="00BE4132" w:rsidP="00BE4132">
      <w:pPr>
        <w:numPr>
          <w:ilvl w:val="0"/>
          <w:numId w:val="12"/>
        </w:numPr>
        <w:rPr>
          <w:noProof/>
          <w:szCs w:val="24"/>
          <w:lang w:val="sr-Cyrl-BA"/>
        </w:rPr>
      </w:pPr>
      <w:r w:rsidRPr="00B67D6E">
        <w:rPr>
          <w:noProof/>
          <w:szCs w:val="24"/>
          <w:lang w:val="sr-Cyrl-BA"/>
        </w:rPr>
        <w:t>да прати и примјењује прописе из области превоза опасних материја,</w:t>
      </w:r>
    </w:p>
    <w:p w:rsidR="00BE4132" w:rsidRPr="00B67D6E" w:rsidRDefault="00BE4132" w:rsidP="00BE4132">
      <w:pPr>
        <w:numPr>
          <w:ilvl w:val="0"/>
          <w:numId w:val="12"/>
        </w:numPr>
        <w:rPr>
          <w:noProof/>
          <w:szCs w:val="24"/>
          <w:lang w:val="sr-Cyrl-BA"/>
        </w:rPr>
      </w:pPr>
      <w:r w:rsidRPr="00B67D6E">
        <w:rPr>
          <w:noProof/>
          <w:szCs w:val="24"/>
          <w:lang w:val="sr-Cyrl-BA"/>
        </w:rPr>
        <w:t>надзор над руковањем опасним материјама у правном лицу или код физичког лица у складу са прописима којима се уређује превоз опасних материја,</w:t>
      </w:r>
    </w:p>
    <w:p w:rsidR="00BE4132" w:rsidRPr="00B67D6E" w:rsidRDefault="00BE4132" w:rsidP="00BE4132">
      <w:pPr>
        <w:numPr>
          <w:ilvl w:val="0"/>
          <w:numId w:val="12"/>
        </w:numPr>
        <w:rPr>
          <w:noProof/>
          <w:szCs w:val="24"/>
          <w:lang w:val="sr-Cyrl-BA"/>
        </w:rPr>
      </w:pPr>
      <w:r w:rsidRPr="00B67D6E">
        <w:rPr>
          <w:noProof/>
          <w:szCs w:val="24"/>
          <w:lang w:val="sr-Cyrl-BA"/>
        </w:rPr>
        <w:t>савјетовање одговорних лица у правном лицу или код физичког лица,</w:t>
      </w:r>
    </w:p>
    <w:p w:rsidR="00BE4132" w:rsidRPr="00B67D6E" w:rsidRDefault="00BE4132" w:rsidP="00BE4132">
      <w:pPr>
        <w:numPr>
          <w:ilvl w:val="0"/>
          <w:numId w:val="12"/>
        </w:numPr>
        <w:rPr>
          <w:noProof/>
          <w:szCs w:val="24"/>
          <w:lang w:val="sr-Cyrl-BA"/>
        </w:rPr>
      </w:pPr>
      <w:r w:rsidRPr="00B67D6E">
        <w:rPr>
          <w:noProof/>
          <w:szCs w:val="24"/>
          <w:lang w:val="sr-Cyrl-BA"/>
        </w:rPr>
        <w:t xml:space="preserve">савјетовање лица која учествују у превозу опасних материја у правном лицу или код физичког лица, </w:t>
      </w:r>
    </w:p>
    <w:p w:rsidR="00BE4132" w:rsidRPr="00B67D6E" w:rsidRDefault="00BE4132" w:rsidP="00BE4132">
      <w:pPr>
        <w:numPr>
          <w:ilvl w:val="0"/>
          <w:numId w:val="12"/>
        </w:numPr>
        <w:rPr>
          <w:noProof/>
          <w:szCs w:val="24"/>
          <w:lang w:val="sr-Cyrl-BA"/>
        </w:rPr>
      </w:pPr>
      <w:r w:rsidRPr="00B67D6E">
        <w:rPr>
          <w:noProof/>
          <w:szCs w:val="24"/>
          <w:lang w:val="sr-Cyrl-BA"/>
        </w:rPr>
        <w:t>надгледање и праћење стручног оспособљавања лица у правном лицу или код физичког лица која учествују у превозу опасних материја, те вођење евиденције о њиховом оспособљавању,</w:t>
      </w:r>
    </w:p>
    <w:p w:rsidR="00BE4132" w:rsidRPr="00B67D6E" w:rsidRDefault="00BE4132" w:rsidP="00BE4132">
      <w:pPr>
        <w:numPr>
          <w:ilvl w:val="0"/>
          <w:numId w:val="12"/>
        </w:numPr>
        <w:rPr>
          <w:noProof/>
          <w:szCs w:val="24"/>
          <w:lang w:val="sr-Cyrl-BA"/>
        </w:rPr>
      </w:pPr>
      <w:r w:rsidRPr="00B67D6E">
        <w:rPr>
          <w:noProof/>
          <w:szCs w:val="24"/>
          <w:lang w:val="sr-Cyrl-BA"/>
        </w:rPr>
        <w:t>спровођење одговарајућих мјера ради спречавања незгода, односно тежих кршења прописа,</w:t>
      </w:r>
    </w:p>
    <w:p w:rsidR="00BE4132" w:rsidRPr="00B67D6E" w:rsidRDefault="00BE4132" w:rsidP="00BE4132">
      <w:pPr>
        <w:numPr>
          <w:ilvl w:val="0"/>
          <w:numId w:val="12"/>
        </w:numPr>
        <w:rPr>
          <w:noProof/>
          <w:szCs w:val="24"/>
          <w:lang w:val="sr-Cyrl-BA"/>
        </w:rPr>
      </w:pPr>
      <w:r w:rsidRPr="00B67D6E">
        <w:rPr>
          <w:noProof/>
          <w:szCs w:val="24"/>
          <w:lang w:val="sr-Cyrl-BA"/>
        </w:rPr>
        <w:t>налагање и предузимање одговарајућих мјера у случају незгоде и</w:t>
      </w:r>
    </w:p>
    <w:p w:rsidR="00BE4132" w:rsidRPr="00B67D6E" w:rsidRDefault="00BE4132" w:rsidP="00BE4132">
      <w:pPr>
        <w:numPr>
          <w:ilvl w:val="0"/>
          <w:numId w:val="12"/>
        </w:numPr>
        <w:rPr>
          <w:noProof/>
          <w:szCs w:val="24"/>
          <w:lang w:val="sr-Cyrl-BA"/>
        </w:rPr>
      </w:pPr>
      <w:r w:rsidRPr="00B67D6E">
        <w:rPr>
          <w:noProof/>
          <w:szCs w:val="24"/>
          <w:lang w:val="sr-Cyrl-BA"/>
        </w:rPr>
        <w:t>израда годишњег извјештаја и обављање других послова у вези са превозом опасних материја.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Стручно оспособљавање савјетника</w:t>
      </w:r>
    </w:p>
    <w:p w:rsidR="00BE4132" w:rsidRPr="00B67D6E" w:rsidRDefault="00BE4132" w:rsidP="00BE4132">
      <w:pPr>
        <w:spacing w:after="120"/>
        <w:jc w:val="center"/>
        <w:rPr>
          <w:noProof/>
          <w:szCs w:val="24"/>
          <w:lang w:val="sr-Cyrl-BA"/>
        </w:rPr>
      </w:pPr>
      <w:r w:rsidRPr="00B67D6E">
        <w:rPr>
          <w:noProof/>
          <w:szCs w:val="24"/>
          <w:lang w:val="sr-Cyrl-BA"/>
        </w:rPr>
        <w:t>Члан 36.</w:t>
      </w:r>
    </w:p>
    <w:p w:rsidR="00BE4132" w:rsidRPr="00B67D6E" w:rsidRDefault="00BE4132" w:rsidP="00BE4132">
      <w:pPr>
        <w:ind w:firstLine="708"/>
        <w:rPr>
          <w:noProof/>
          <w:szCs w:val="24"/>
          <w:lang w:val="sr-Cyrl-BA"/>
        </w:rPr>
      </w:pPr>
      <w:r w:rsidRPr="00B67D6E">
        <w:rPr>
          <w:noProof/>
          <w:szCs w:val="24"/>
          <w:lang w:val="sr-Cyrl-BA"/>
        </w:rPr>
        <w:t>(1) Стручно оспособљавање савјетника обављају јавне установе према плану и програму стручног оспособљавања савјетника које је рјешењем овластио министар саобраћаја и веза</w:t>
      </w:r>
      <w:r w:rsidRPr="00B67D6E">
        <w:rPr>
          <w:rStyle w:val="FontStyle49"/>
          <w:sz w:val="24"/>
          <w:szCs w:val="24"/>
          <w:lang w:val="sr-Cyrl-BA" w:eastAsia="sr-Cyrl-CS"/>
        </w:rPr>
        <w:t>.</w:t>
      </w:r>
      <w:r w:rsidRPr="00B67D6E">
        <w:rPr>
          <w:noProof/>
          <w:szCs w:val="24"/>
          <w:lang w:val="sr-Cyrl-BA"/>
        </w:rPr>
        <w:t xml:space="preserve"> </w:t>
      </w:r>
    </w:p>
    <w:p w:rsidR="00BE4132" w:rsidRPr="00B67D6E" w:rsidRDefault="00BE4132" w:rsidP="00BE4132">
      <w:pPr>
        <w:autoSpaceDE w:val="0"/>
        <w:autoSpaceDN w:val="0"/>
        <w:adjustRightInd w:val="0"/>
        <w:ind w:firstLine="708"/>
        <w:rPr>
          <w:rStyle w:val="FontStyle49"/>
          <w:sz w:val="24"/>
          <w:szCs w:val="24"/>
          <w:lang w:val="sr-Cyrl-BA" w:eastAsia="sr-Cyrl-CS"/>
        </w:rPr>
      </w:pPr>
      <w:r w:rsidRPr="00B67D6E">
        <w:rPr>
          <w:noProof/>
          <w:szCs w:val="24"/>
          <w:lang w:val="sr-Cyrl-BA"/>
        </w:rPr>
        <w:t>(2) Провјеру знања савјетника и издавање Цертификата о стручној оспособљености за превоз опасних материја, у складу са међународним уговорима, обавља Министарство саобраћаја и веза</w:t>
      </w:r>
      <w:r w:rsidRPr="00B67D6E">
        <w:rPr>
          <w:rStyle w:val="FontStyle49"/>
          <w:sz w:val="24"/>
          <w:szCs w:val="24"/>
          <w:lang w:val="sr-Cyrl-BA" w:eastAsia="sr-Cyrl-CS"/>
        </w:rPr>
        <w:t>.</w:t>
      </w:r>
    </w:p>
    <w:p w:rsidR="00BE4132" w:rsidRPr="00B67D6E" w:rsidRDefault="00BE4132" w:rsidP="00BE4132">
      <w:pPr>
        <w:ind w:firstLine="708"/>
        <w:rPr>
          <w:szCs w:val="24"/>
          <w:lang w:val="sr-Cyrl-BA" w:eastAsia="sr-Cyrl-CS"/>
        </w:rPr>
      </w:pPr>
      <w:r w:rsidRPr="00B67D6E">
        <w:rPr>
          <w:rStyle w:val="FontStyle49"/>
          <w:sz w:val="24"/>
          <w:szCs w:val="24"/>
          <w:lang w:val="sr-Cyrl-BA" w:eastAsia="sr-Cyrl-CS"/>
        </w:rPr>
        <w:t xml:space="preserve">(3) Министар саобраћаја и веза доноси правилник којим прописује услове које испуњавају установе из става 1. oвог члана, </w:t>
      </w:r>
      <w:r w:rsidRPr="00B67D6E">
        <w:rPr>
          <w:szCs w:val="24"/>
          <w:lang w:val="sr-Cyrl-BA" w:eastAsia="sr-Cyrl-CS"/>
        </w:rPr>
        <w:t xml:space="preserve">начин и поступак стручног оспособљавања савјетника, изглед и рок важења </w:t>
      </w:r>
      <w:r w:rsidRPr="00B67D6E">
        <w:rPr>
          <w:noProof/>
          <w:szCs w:val="24"/>
          <w:lang w:val="sr-Cyrl-BA"/>
        </w:rPr>
        <w:t>Цертификата</w:t>
      </w:r>
      <w:r w:rsidRPr="00B67D6E">
        <w:rPr>
          <w:szCs w:val="24"/>
          <w:lang w:val="sr-Cyrl-BA" w:eastAsia="sr-Cyrl-CS"/>
        </w:rPr>
        <w:t xml:space="preserve"> из члана 34. став 3. овог закона, критеријуме за избор чланова испитне комисије, број чланова, начин спровођења испита и висину накнаде.</w:t>
      </w:r>
    </w:p>
    <w:p w:rsidR="00BE4132" w:rsidRPr="00B67D6E" w:rsidRDefault="00BE4132" w:rsidP="00BE4132">
      <w:pPr>
        <w:autoSpaceDE w:val="0"/>
        <w:autoSpaceDN w:val="0"/>
        <w:adjustRightInd w:val="0"/>
        <w:ind w:firstLine="708"/>
        <w:rPr>
          <w:noProof/>
          <w:szCs w:val="24"/>
          <w:u w:val="single"/>
          <w:lang w:val="sr-Cyrl-BA"/>
        </w:rPr>
      </w:pPr>
      <w:r w:rsidRPr="00B67D6E">
        <w:rPr>
          <w:noProof/>
          <w:szCs w:val="24"/>
          <w:lang w:val="sr-Cyrl-BA"/>
        </w:rPr>
        <w:t>(4) За утврђивање стручне оспособљености савјетника плаћа се накнада, а чланови испитне комисије имају право на накнаду за свој рад.</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Стручна обука лица која учествују у превозу</w:t>
      </w:r>
    </w:p>
    <w:p w:rsidR="00BE4132" w:rsidRPr="00B67D6E" w:rsidRDefault="00BE4132" w:rsidP="00BE4132">
      <w:pPr>
        <w:spacing w:after="120"/>
        <w:jc w:val="center"/>
        <w:rPr>
          <w:noProof/>
          <w:szCs w:val="24"/>
          <w:lang w:val="sr-Cyrl-BA"/>
        </w:rPr>
      </w:pPr>
      <w:r w:rsidRPr="00B67D6E">
        <w:rPr>
          <w:noProof/>
          <w:szCs w:val="24"/>
          <w:lang w:val="sr-Cyrl-BA"/>
        </w:rPr>
        <w:t>Члан 37.</w:t>
      </w:r>
    </w:p>
    <w:p w:rsidR="00BE4132" w:rsidRPr="00B67D6E" w:rsidRDefault="00BE4132" w:rsidP="00BE4132">
      <w:pPr>
        <w:ind w:firstLine="708"/>
        <w:rPr>
          <w:noProof/>
          <w:szCs w:val="24"/>
          <w:lang w:val="sr-Cyrl-BA"/>
        </w:rPr>
      </w:pPr>
      <w:r w:rsidRPr="00B67D6E">
        <w:rPr>
          <w:noProof/>
          <w:szCs w:val="24"/>
          <w:lang w:val="sr-Cyrl-BA"/>
        </w:rPr>
        <w:t>(1) Лице које учествује у превозу експлозивних материја, запаљивих течности и гасова, односно при паковању, утовару, истовару, пуњењу и пражњењу које је у вези с тим превозом, стручно је оспособљено у складу са прописима о промету експлозивних материја и запаљивих течности и гасова.</w:t>
      </w:r>
    </w:p>
    <w:p w:rsidR="00BE4132" w:rsidRPr="00B67D6E" w:rsidRDefault="00BE4132" w:rsidP="00BE4132">
      <w:pPr>
        <w:ind w:firstLine="708"/>
        <w:rPr>
          <w:noProof/>
          <w:szCs w:val="24"/>
          <w:lang w:val="sr-Cyrl-BA"/>
        </w:rPr>
      </w:pPr>
      <w:r w:rsidRPr="00B67D6E">
        <w:rPr>
          <w:noProof/>
          <w:szCs w:val="24"/>
          <w:lang w:val="sr-Cyrl-BA"/>
        </w:rPr>
        <w:t xml:space="preserve">(2) Лице које учествује у превозу опасних материја, изузев опасних материја наведених у ставу 1. овог члана, односно при паковању, утовару, истовару, пуњењу и пражњењу које је у вези са тим превозом, стручно је оспособљено у складу са међународним уговорима и у складу са захтјевима његових радних обавеза и </w:t>
      </w:r>
      <w:r w:rsidRPr="00B67D6E">
        <w:rPr>
          <w:noProof/>
          <w:szCs w:val="24"/>
          <w:lang w:val="sr-Cyrl-BA"/>
        </w:rPr>
        <w:lastRenderedPageBreak/>
        <w:t>одговорности и обавезама учесника у превозу опасних материја код којег је запослен, те посједује доказ о томе.</w:t>
      </w:r>
    </w:p>
    <w:p w:rsidR="00BE4132" w:rsidRPr="00B67D6E" w:rsidRDefault="00BE4132" w:rsidP="00BE4132">
      <w:pPr>
        <w:ind w:firstLine="708"/>
        <w:rPr>
          <w:noProof/>
          <w:szCs w:val="24"/>
          <w:lang w:val="sr-Cyrl-BA"/>
        </w:rPr>
      </w:pPr>
      <w:r w:rsidRPr="00B67D6E">
        <w:rPr>
          <w:noProof/>
          <w:szCs w:val="24"/>
          <w:lang w:val="sr-Cyrl-BA"/>
        </w:rPr>
        <w:t>(3) Учесник у превозу опасних материја дужан је да обезбиједи стручно оспособљавање за рад у превозу опасних материја лице које прима у радни однос на послове из става 2. овог члана или утврђује да је већ стручно оспособљено у складу са међународним уговорима и прописима донесеним на основу овог закона.</w:t>
      </w:r>
    </w:p>
    <w:p w:rsidR="00BE4132" w:rsidRPr="00B67D6E" w:rsidRDefault="00BE4132" w:rsidP="00BE4132">
      <w:pPr>
        <w:ind w:firstLine="720"/>
        <w:rPr>
          <w:noProof/>
          <w:szCs w:val="24"/>
          <w:lang w:val="sr-Cyrl-BA"/>
        </w:rPr>
      </w:pPr>
      <w:r w:rsidRPr="00B67D6E">
        <w:rPr>
          <w:noProof/>
          <w:szCs w:val="24"/>
          <w:lang w:val="sr-Cyrl-BA"/>
        </w:rPr>
        <w:t>(4) Лице запослено код учесника у превозу опасних материја из става 1. овог члана може обављати задатке за које још није стручно оспособљено, само у случају директног надзора другог обученог лица.</w:t>
      </w:r>
    </w:p>
    <w:p w:rsidR="00BE4132" w:rsidRPr="00B67D6E" w:rsidRDefault="00BE4132" w:rsidP="00BE4132">
      <w:pPr>
        <w:ind w:firstLine="708"/>
        <w:rPr>
          <w:noProof/>
          <w:szCs w:val="24"/>
          <w:lang w:val="sr-Cyrl-BA"/>
        </w:rPr>
      </w:pPr>
      <w:r w:rsidRPr="00B67D6E">
        <w:rPr>
          <w:noProof/>
          <w:szCs w:val="24"/>
          <w:lang w:val="sr-Cyrl-BA"/>
        </w:rPr>
        <w:t xml:space="preserve"> (5) Учесник у превозу опасних материја обезбјеђује периодично обнављање знања запослених лица из става 2. овог члана, у периоду који не може бити дужи од три године и води евиденцију о обучености запослених лица.</w:t>
      </w:r>
    </w:p>
    <w:p w:rsidR="00BE4132" w:rsidRPr="00B67D6E" w:rsidRDefault="00BE4132" w:rsidP="00BE4132">
      <w:pPr>
        <w:ind w:firstLine="720"/>
        <w:rPr>
          <w:noProof/>
          <w:szCs w:val="24"/>
          <w:lang w:val="sr-Cyrl-BA"/>
        </w:rPr>
      </w:pPr>
      <w:r w:rsidRPr="00B67D6E">
        <w:rPr>
          <w:noProof/>
          <w:szCs w:val="24"/>
          <w:lang w:val="sr-Cyrl-BA"/>
        </w:rPr>
        <w:t xml:space="preserve">(6) Када је лице из става 2. овог члана стручно оспособљено, односно када је обновило знање, овлаштена установа издаје потврду о стручној оспособљености. </w:t>
      </w:r>
    </w:p>
    <w:p w:rsidR="00BE4132" w:rsidRPr="00B67D6E" w:rsidRDefault="00BE4132" w:rsidP="00BE4132">
      <w:pPr>
        <w:ind w:firstLine="720"/>
        <w:rPr>
          <w:noProof/>
          <w:szCs w:val="24"/>
          <w:u w:val="single"/>
          <w:lang w:val="sr-Cyrl-BA"/>
        </w:rPr>
      </w:pPr>
      <w:r w:rsidRPr="00B67D6E">
        <w:rPr>
          <w:noProof/>
          <w:szCs w:val="24"/>
          <w:lang w:val="sr-Cyrl-BA"/>
        </w:rPr>
        <w:t>(7) Министар рада и борачко-инвалидске заштите доноси правилник којим прописује начин и поступак стручног оспособљавања лица из става 2. овог члана, услове које испуњавају установе које врше стручно оспособљавање, те садржај и рок важења потврде о стручној оспособљености.</w:t>
      </w:r>
    </w:p>
    <w:p w:rsidR="00BE4132" w:rsidRDefault="00BE4132" w:rsidP="00BE4132">
      <w:pPr>
        <w:rPr>
          <w:noProof/>
          <w:szCs w:val="24"/>
          <w:lang w:val="sr-Latn-BA"/>
        </w:rPr>
      </w:pPr>
    </w:p>
    <w:p w:rsidR="00B67D6E" w:rsidRDefault="00B67D6E" w:rsidP="00BE4132">
      <w:pPr>
        <w:rPr>
          <w:noProof/>
          <w:szCs w:val="24"/>
          <w:lang w:val="sr-Latn-BA"/>
        </w:rPr>
      </w:pPr>
    </w:p>
    <w:p w:rsidR="00BE4132" w:rsidRPr="00B67D6E" w:rsidRDefault="00BE4132" w:rsidP="00BE4132">
      <w:pPr>
        <w:jc w:val="center"/>
        <w:rPr>
          <w:b/>
          <w:noProof/>
          <w:szCs w:val="24"/>
          <w:lang w:val="sr-Cyrl-BA"/>
        </w:rPr>
      </w:pPr>
      <w:r w:rsidRPr="00B67D6E">
        <w:rPr>
          <w:b/>
          <w:noProof/>
          <w:szCs w:val="24"/>
          <w:lang w:val="sr-Cyrl-BA"/>
        </w:rPr>
        <w:t>ГЛАВА IV</w:t>
      </w:r>
    </w:p>
    <w:p w:rsidR="00BE4132" w:rsidRPr="00B67D6E" w:rsidRDefault="00BE4132" w:rsidP="00BE4132">
      <w:pPr>
        <w:jc w:val="center"/>
        <w:rPr>
          <w:b/>
          <w:noProof/>
          <w:szCs w:val="24"/>
        </w:rPr>
      </w:pPr>
      <w:r w:rsidRPr="00B67D6E">
        <w:rPr>
          <w:b/>
          <w:noProof/>
          <w:szCs w:val="24"/>
          <w:lang w:val="sr-Cyrl-BA"/>
        </w:rPr>
        <w:t xml:space="preserve">ПОСЕБНЕ ОДРЕДБЕ О ПРЕВОЗУ ОПАСНИХ МАТЕРИЈА </w:t>
      </w:r>
    </w:p>
    <w:p w:rsidR="00BE4132" w:rsidRPr="00B67D6E" w:rsidRDefault="00BE4132" w:rsidP="00BE4132">
      <w:pPr>
        <w:jc w:val="center"/>
        <w:rPr>
          <w:b/>
          <w:noProof/>
          <w:szCs w:val="24"/>
          <w:lang w:val="sr-Cyrl-BA"/>
        </w:rPr>
      </w:pPr>
      <w:r w:rsidRPr="00B67D6E">
        <w:rPr>
          <w:b/>
          <w:noProof/>
          <w:szCs w:val="24"/>
          <w:lang w:val="sr-Cyrl-BA"/>
        </w:rPr>
        <w:t>У ДРУМСКОМ</w:t>
      </w:r>
      <w:r w:rsidRPr="00B67D6E">
        <w:rPr>
          <w:b/>
          <w:noProof/>
          <w:szCs w:val="24"/>
        </w:rPr>
        <w:t xml:space="preserve"> </w:t>
      </w:r>
      <w:r w:rsidRPr="00B67D6E">
        <w:rPr>
          <w:b/>
          <w:noProof/>
          <w:szCs w:val="24"/>
          <w:lang w:val="sr-Cyrl-BA"/>
        </w:rPr>
        <w:t>САОБРАЋАЈУ</w:t>
      </w:r>
    </w:p>
    <w:p w:rsidR="00BE4132" w:rsidRPr="00B67D6E" w:rsidRDefault="00BE4132" w:rsidP="00BE4132">
      <w:pPr>
        <w:jc w:val="center"/>
        <w:rPr>
          <w:noProof/>
          <w:szCs w:val="24"/>
          <w:lang w:val="sr-Cyrl-BA"/>
        </w:rPr>
      </w:pPr>
      <w:r w:rsidRPr="00B67D6E">
        <w:rPr>
          <w:noProof/>
          <w:szCs w:val="24"/>
          <w:lang w:val="sr-Cyrl-BA"/>
        </w:rPr>
        <w:br/>
        <w:t>Обавезе превозника</w:t>
      </w:r>
    </w:p>
    <w:p w:rsidR="00BE4132" w:rsidRPr="00B67D6E" w:rsidRDefault="00BE4132" w:rsidP="00BE4132">
      <w:pPr>
        <w:spacing w:after="120"/>
        <w:jc w:val="center"/>
        <w:rPr>
          <w:noProof/>
          <w:szCs w:val="24"/>
          <w:lang w:val="sr-Cyrl-BA"/>
        </w:rPr>
      </w:pPr>
      <w:r w:rsidRPr="00B67D6E">
        <w:rPr>
          <w:noProof/>
          <w:szCs w:val="24"/>
          <w:lang w:val="sr-Cyrl-BA"/>
        </w:rPr>
        <w:t>Члан 38.</w:t>
      </w:r>
    </w:p>
    <w:p w:rsidR="00BE4132" w:rsidRPr="00B67D6E" w:rsidRDefault="00BE4132" w:rsidP="00BE4132">
      <w:pPr>
        <w:ind w:firstLine="720"/>
        <w:rPr>
          <w:noProof/>
          <w:szCs w:val="24"/>
          <w:lang w:val="sr-Cyrl-BA"/>
        </w:rPr>
      </w:pPr>
      <w:r w:rsidRPr="00B67D6E">
        <w:rPr>
          <w:noProof/>
          <w:szCs w:val="24"/>
          <w:lang w:val="sr-Cyrl-BA"/>
        </w:rPr>
        <w:t>(1) Превозник осигурава возило за превоз опасних материја у складу са чланом 16. овог закона.</w:t>
      </w:r>
    </w:p>
    <w:p w:rsidR="00BE4132" w:rsidRPr="00B67D6E" w:rsidRDefault="00BE4132" w:rsidP="00BE4132">
      <w:pPr>
        <w:ind w:firstLine="720"/>
        <w:rPr>
          <w:noProof/>
          <w:szCs w:val="24"/>
          <w:lang w:val="sr-Cyrl-BA"/>
        </w:rPr>
      </w:pPr>
      <w:r w:rsidRPr="00B67D6E">
        <w:rPr>
          <w:noProof/>
          <w:szCs w:val="24"/>
          <w:lang w:val="sr-Cyrl-BA"/>
        </w:rPr>
        <w:t>(2) Превоз опасних материја превозник повјерава возачу који је стручно оспособљен за превоз опасних материја у складу са чланом 43. овог закона.</w:t>
      </w:r>
    </w:p>
    <w:p w:rsidR="00BE4132" w:rsidRPr="00B67D6E" w:rsidRDefault="00BE4132" w:rsidP="00BE4132">
      <w:pPr>
        <w:rPr>
          <w:noProof/>
          <w:szCs w:val="24"/>
          <w:lang w:val="sr-Cyrl-BA"/>
        </w:rPr>
      </w:pPr>
      <w:r w:rsidRPr="00B67D6E">
        <w:rPr>
          <w:noProof/>
          <w:szCs w:val="24"/>
          <w:lang w:val="sr-Cyrl-BA"/>
        </w:rPr>
        <w:t xml:space="preserve"> </w:t>
      </w:r>
    </w:p>
    <w:p w:rsidR="00BE4132" w:rsidRPr="00B67D6E" w:rsidRDefault="00BE4132" w:rsidP="00BE4132">
      <w:pPr>
        <w:jc w:val="center"/>
        <w:rPr>
          <w:noProof/>
          <w:szCs w:val="24"/>
          <w:lang w:val="sr-Cyrl-BA"/>
        </w:rPr>
      </w:pPr>
      <w:r w:rsidRPr="00B67D6E">
        <w:rPr>
          <w:noProof/>
          <w:szCs w:val="24"/>
          <w:lang w:val="sr-Cyrl-BA"/>
        </w:rPr>
        <w:t>Обавезе пошиљалаца</w:t>
      </w:r>
    </w:p>
    <w:p w:rsidR="00BE4132" w:rsidRPr="00B67D6E" w:rsidRDefault="00BE4132" w:rsidP="00BE4132">
      <w:pPr>
        <w:spacing w:after="120"/>
        <w:jc w:val="center"/>
        <w:rPr>
          <w:noProof/>
          <w:szCs w:val="24"/>
          <w:lang w:val="sr-Cyrl-BA"/>
        </w:rPr>
      </w:pPr>
      <w:r w:rsidRPr="00B67D6E">
        <w:rPr>
          <w:noProof/>
          <w:szCs w:val="24"/>
          <w:lang w:val="sr-Cyrl-BA"/>
        </w:rPr>
        <w:t>Члан 39.</w:t>
      </w:r>
    </w:p>
    <w:p w:rsidR="00BE4132" w:rsidRPr="00B67D6E" w:rsidRDefault="00BE4132" w:rsidP="00BE4132">
      <w:pPr>
        <w:ind w:firstLine="720"/>
        <w:rPr>
          <w:noProof/>
          <w:szCs w:val="24"/>
          <w:lang w:val="sr-Cyrl-BA"/>
        </w:rPr>
      </w:pPr>
      <w:r w:rsidRPr="00B67D6E">
        <w:rPr>
          <w:noProof/>
          <w:szCs w:val="24"/>
          <w:lang w:val="sr-Cyrl-BA"/>
        </w:rPr>
        <w:t>Пошиљалац који предаје опасне материје на превоз у друмском саобраћају испуњава обавезе из члана 18. овог закона, и:</w:t>
      </w:r>
    </w:p>
    <w:p w:rsidR="00BE4132" w:rsidRPr="00B67D6E" w:rsidRDefault="00BE4132" w:rsidP="00BE4132">
      <w:pPr>
        <w:numPr>
          <w:ilvl w:val="0"/>
          <w:numId w:val="13"/>
        </w:numPr>
        <w:rPr>
          <w:noProof/>
          <w:szCs w:val="24"/>
          <w:lang w:val="sr-Cyrl-BA"/>
        </w:rPr>
      </w:pPr>
      <w:r w:rsidRPr="00B67D6E">
        <w:rPr>
          <w:noProof/>
          <w:szCs w:val="24"/>
          <w:lang w:val="sr-Cyrl-BA"/>
        </w:rPr>
        <w:t>упознаје превозника са прописаним означавањем возила,</w:t>
      </w:r>
    </w:p>
    <w:p w:rsidR="00BE4132" w:rsidRPr="00B67D6E" w:rsidRDefault="00BE4132" w:rsidP="00BE4132">
      <w:pPr>
        <w:numPr>
          <w:ilvl w:val="0"/>
          <w:numId w:val="13"/>
        </w:numPr>
        <w:rPr>
          <w:noProof/>
          <w:szCs w:val="24"/>
          <w:lang w:val="sr-Cyrl-BA"/>
        </w:rPr>
      </w:pPr>
      <w:r w:rsidRPr="00B67D6E">
        <w:rPr>
          <w:noProof/>
          <w:szCs w:val="24"/>
          <w:lang w:val="sr-Cyrl-BA"/>
        </w:rPr>
        <w:t>упознаје превозника са опасним материјама,</w:t>
      </w:r>
    </w:p>
    <w:p w:rsidR="00BE4132" w:rsidRPr="00B67D6E" w:rsidRDefault="00BE4132" w:rsidP="00BE4132">
      <w:pPr>
        <w:numPr>
          <w:ilvl w:val="0"/>
          <w:numId w:val="13"/>
        </w:numPr>
        <w:rPr>
          <w:noProof/>
          <w:szCs w:val="24"/>
          <w:lang w:val="sr-Cyrl-BA"/>
        </w:rPr>
      </w:pPr>
      <w:r w:rsidRPr="00B67D6E">
        <w:rPr>
          <w:noProof/>
          <w:szCs w:val="24"/>
          <w:lang w:val="sr-Cyrl-BA"/>
        </w:rPr>
        <w:t>означава паковања знаковима упозорења, натписима, ознакама и листицама за означавање опасности и</w:t>
      </w:r>
    </w:p>
    <w:p w:rsidR="00BE4132" w:rsidRPr="00B67D6E" w:rsidRDefault="00BE4132" w:rsidP="00BE4132">
      <w:pPr>
        <w:numPr>
          <w:ilvl w:val="0"/>
          <w:numId w:val="13"/>
        </w:numPr>
        <w:rPr>
          <w:noProof/>
          <w:szCs w:val="24"/>
          <w:lang w:val="sr-Cyrl-BA"/>
        </w:rPr>
      </w:pPr>
      <w:r w:rsidRPr="00B67D6E">
        <w:rPr>
          <w:noProof/>
          <w:szCs w:val="24"/>
          <w:lang w:val="sr-Cyrl-BA"/>
        </w:rPr>
        <w:t>испуњава и друге услове за превоз у складу са међународним уговорима.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Услови и обавезе возача</w:t>
      </w:r>
    </w:p>
    <w:p w:rsidR="00BE4132" w:rsidRPr="00B67D6E" w:rsidRDefault="00BE4132" w:rsidP="00BE4132">
      <w:pPr>
        <w:spacing w:after="120"/>
        <w:jc w:val="center"/>
        <w:rPr>
          <w:noProof/>
          <w:szCs w:val="24"/>
          <w:lang w:val="sr-Cyrl-BA"/>
        </w:rPr>
      </w:pPr>
      <w:r w:rsidRPr="00B67D6E">
        <w:rPr>
          <w:noProof/>
          <w:szCs w:val="24"/>
          <w:lang w:val="sr-Cyrl-BA"/>
        </w:rPr>
        <w:t>Члан 40.</w:t>
      </w:r>
    </w:p>
    <w:p w:rsidR="00BE4132" w:rsidRPr="00B67D6E" w:rsidRDefault="00BE4132" w:rsidP="00BE4132">
      <w:pPr>
        <w:ind w:firstLine="720"/>
        <w:rPr>
          <w:noProof/>
          <w:szCs w:val="24"/>
          <w:lang w:val="sr-Cyrl-BA"/>
        </w:rPr>
      </w:pPr>
      <w:r w:rsidRPr="00B67D6E">
        <w:rPr>
          <w:noProof/>
          <w:szCs w:val="24"/>
          <w:lang w:val="sr-Cyrl-BA"/>
        </w:rPr>
        <w:t>(1) Возач може превозити опасне материје, ако:</w:t>
      </w:r>
    </w:p>
    <w:p w:rsidR="00BE4132" w:rsidRPr="00B67D6E" w:rsidRDefault="00BE4132" w:rsidP="00BE4132">
      <w:pPr>
        <w:numPr>
          <w:ilvl w:val="0"/>
          <w:numId w:val="14"/>
        </w:numPr>
        <w:rPr>
          <w:noProof/>
          <w:szCs w:val="24"/>
          <w:lang w:val="sr-Cyrl-BA"/>
        </w:rPr>
      </w:pPr>
      <w:r w:rsidRPr="00B67D6E">
        <w:rPr>
          <w:noProof/>
          <w:szCs w:val="24"/>
          <w:lang w:val="sr-Cyrl-BA"/>
        </w:rPr>
        <w:t>је навршио 21 годину живота,</w:t>
      </w:r>
    </w:p>
    <w:p w:rsidR="00BE4132" w:rsidRPr="00B67D6E" w:rsidRDefault="00BE4132" w:rsidP="00BE4132">
      <w:pPr>
        <w:numPr>
          <w:ilvl w:val="0"/>
          <w:numId w:val="14"/>
        </w:numPr>
        <w:rPr>
          <w:noProof/>
          <w:szCs w:val="24"/>
          <w:lang w:val="sr-Cyrl-BA"/>
        </w:rPr>
      </w:pPr>
      <w:r w:rsidRPr="00B67D6E">
        <w:rPr>
          <w:noProof/>
          <w:szCs w:val="24"/>
          <w:lang w:val="sr-Cyrl-BA"/>
        </w:rPr>
        <w:lastRenderedPageBreak/>
        <w:t>посједује исправу о стручној оспособљености за превоз опасних материја у складу са међународним уговорима,</w:t>
      </w:r>
    </w:p>
    <w:p w:rsidR="00BE4132" w:rsidRPr="00B67D6E" w:rsidRDefault="00BE4132" w:rsidP="00BE4132">
      <w:pPr>
        <w:numPr>
          <w:ilvl w:val="0"/>
          <w:numId w:val="14"/>
        </w:numPr>
        <w:rPr>
          <w:noProof/>
          <w:szCs w:val="24"/>
          <w:lang w:val="sr-Cyrl-BA"/>
        </w:rPr>
      </w:pPr>
      <w:r w:rsidRPr="00B67D6E">
        <w:rPr>
          <w:noProof/>
          <w:szCs w:val="24"/>
          <w:lang w:val="sr-Cyrl-BA"/>
        </w:rPr>
        <w:t xml:space="preserve">посједује доказ о осигурању од одговорности за штету проузроковану трећим лицама, </w:t>
      </w:r>
    </w:p>
    <w:p w:rsidR="00BE4132" w:rsidRPr="00B67D6E" w:rsidRDefault="00BE4132" w:rsidP="00BE4132">
      <w:pPr>
        <w:numPr>
          <w:ilvl w:val="0"/>
          <w:numId w:val="14"/>
        </w:numPr>
        <w:rPr>
          <w:noProof/>
          <w:szCs w:val="24"/>
          <w:lang w:val="sr-Cyrl-BA"/>
        </w:rPr>
      </w:pPr>
      <w:r w:rsidRPr="00B67D6E">
        <w:rPr>
          <w:noProof/>
          <w:szCs w:val="24"/>
          <w:lang w:val="sr-Cyrl-BA"/>
        </w:rPr>
        <w:t>посједује исправе и додатну опрему у складу са међународним уговорима,</w:t>
      </w:r>
    </w:p>
    <w:p w:rsidR="00BE4132" w:rsidRPr="00B67D6E" w:rsidRDefault="00BE4132" w:rsidP="00BE4132">
      <w:pPr>
        <w:numPr>
          <w:ilvl w:val="0"/>
          <w:numId w:val="14"/>
        </w:numPr>
        <w:rPr>
          <w:noProof/>
          <w:szCs w:val="24"/>
          <w:lang w:val="sr-Cyrl-BA"/>
        </w:rPr>
      </w:pPr>
      <w:r w:rsidRPr="00B67D6E">
        <w:rPr>
          <w:noProof/>
          <w:szCs w:val="24"/>
          <w:lang w:val="sr-Cyrl-BA"/>
        </w:rPr>
        <w:t>је упознат са обавезама и специфичностима превоза,</w:t>
      </w:r>
    </w:p>
    <w:p w:rsidR="00BE4132" w:rsidRPr="00B67D6E" w:rsidRDefault="00BE4132" w:rsidP="00BE4132">
      <w:pPr>
        <w:numPr>
          <w:ilvl w:val="0"/>
          <w:numId w:val="14"/>
        </w:numPr>
        <w:rPr>
          <w:noProof/>
          <w:szCs w:val="24"/>
          <w:lang w:val="sr-Cyrl-BA"/>
        </w:rPr>
      </w:pPr>
      <w:r w:rsidRPr="00B67D6E">
        <w:rPr>
          <w:noProof/>
          <w:szCs w:val="24"/>
          <w:lang w:val="sr-Cyrl-BA"/>
        </w:rPr>
        <w:t>возило, опасне материје и терет одговарају прописима,</w:t>
      </w:r>
    </w:p>
    <w:p w:rsidR="00BE4132" w:rsidRPr="00B67D6E" w:rsidRDefault="00BE4132" w:rsidP="00BE4132">
      <w:pPr>
        <w:numPr>
          <w:ilvl w:val="0"/>
          <w:numId w:val="14"/>
        </w:numPr>
        <w:rPr>
          <w:noProof/>
          <w:szCs w:val="24"/>
          <w:lang w:val="sr-Cyrl-BA"/>
        </w:rPr>
      </w:pPr>
      <w:r w:rsidRPr="00B67D6E">
        <w:rPr>
          <w:noProof/>
          <w:szCs w:val="24"/>
          <w:lang w:val="sr-Cyrl-BA"/>
        </w:rPr>
        <w:t>су паковања и возило означени одговарајућим знаковима упозорења, натписима, ознакама и листицама за означавање опасности, те другим информацијама о опасним материјама и возилу у складу са међународним уговорима и</w:t>
      </w:r>
    </w:p>
    <w:p w:rsidR="00BE4132" w:rsidRPr="00B67D6E" w:rsidRDefault="00BE4132" w:rsidP="00BE4132">
      <w:pPr>
        <w:numPr>
          <w:ilvl w:val="0"/>
          <w:numId w:val="14"/>
        </w:numPr>
        <w:rPr>
          <w:noProof/>
          <w:szCs w:val="24"/>
          <w:lang w:val="sr-Cyrl-BA"/>
        </w:rPr>
      </w:pPr>
      <w:r w:rsidRPr="00B67D6E">
        <w:rPr>
          <w:noProof/>
          <w:szCs w:val="24"/>
          <w:lang w:val="sr-Cyrl-BA"/>
        </w:rPr>
        <w:t>су испуњени други услови за превоз у складу са међународним уговорима.</w:t>
      </w:r>
    </w:p>
    <w:p w:rsidR="00BE4132" w:rsidRPr="00B67D6E" w:rsidRDefault="00BE4132" w:rsidP="00BE4132">
      <w:pPr>
        <w:ind w:firstLine="708"/>
        <w:rPr>
          <w:noProof/>
          <w:szCs w:val="24"/>
          <w:lang w:val="sr-Cyrl-BA"/>
        </w:rPr>
      </w:pPr>
      <w:r w:rsidRPr="00B67D6E">
        <w:rPr>
          <w:noProof/>
          <w:szCs w:val="24"/>
        </w:rPr>
        <w:t>(</w:t>
      </w:r>
      <w:r w:rsidRPr="00B67D6E">
        <w:rPr>
          <w:noProof/>
          <w:szCs w:val="24"/>
          <w:lang w:val="sr-Cyrl-BA"/>
        </w:rPr>
        <w:t>2</w:t>
      </w:r>
      <w:r w:rsidRPr="00B67D6E">
        <w:rPr>
          <w:noProof/>
          <w:szCs w:val="24"/>
        </w:rPr>
        <w:t>) Возач у току утовара, превоза и истовара опасних материја поштује мјере безбједности у вези са возилом и надзором возила, као и одредбе о паркирању, у складу са међународним уговорима.</w:t>
      </w:r>
    </w:p>
    <w:p w:rsidR="00BE4132" w:rsidRPr="00B67D6E" w:rsidRDefault="00BE4132" w:rsidP="00BE4132">
      <w:pP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Мјере безбједности и сарадња</w:t>
      </w:r>
      <w:r w:rsidRPr="00B67D6E">
        <w:rPr>
          <w:noProof/>
          <w:szCs w:val="24"/>
          <w:lang w:val="sr-Cyrl-BA"/>
        </w:rPr>
        <w:br/>
        <w:t>Члан 41.</w:t>
      </w:r>
    </w:p>
    <w:p w:rsidR="00BE4132" w:rsidRPr="00B67D6E" w:rsidRDefault="00BE4132" w:rsidP="00BE4132">
      <w:pPr>
        <w:ind w:firstLine="720"/>
        <w:rPr>
          <w:noProof/>
          <w:szCs w:val="24"/>
          <w:lang w:val="sr-Cyrl-BA"/>
        </w:rPr>
      </w:pPr>
      <w:r w:rsidRPr="00B67D6E">
        <w:rPr>
          <w:noProof/>
          <w:szCs w:val="24"/>
          <w:lang w:val="sr-Cyrl-BA"/>
        </w:rPr>
        <w:t xml:space="preserve"> (1) Министар саобраћаја и веза, уз сагласност </w:t>
      </w:r>
      <w:r w:rsidRPr="00B67D6E">
        <w:rPr>
          <w:noProof/>
          <w:szCs w:val="24"/>
          <w:lang w:val="sr-Cyrl-RS"/>
        </w:rPr>
        <w:t>м</w:t>
      </w:r>
      <w:r w:rsidRPr="00B67D6E">
        <w:rPr>
          <w:noProof/>
          <w:szCs w:val="24"/>
          <w:lang w:val="sr-Cyrl-BA"/>
        </w:rPr>
        <w:t>инистра, министра за просторно уређење, грађевинарство и екологију, министра пољопривреде, шумарства и водопривреде, министра индустрије, енергетике и рударства и министра здравља и социјалне заштите, доноси рјешење којим одређује дозвољена паркинг мјеста за возила која превозе опасне материје и услове које та мјеста испуњавају, као и ограничења за превоз опасних материја на јавним путевима.</w:t>
      </w:r>
    </w:p>
    <w:p w:rsidR="00BE4132" w:rsidRPr="00B67D6E" w:rsidRDefault="00BE4132" w:rsidP="00BE4132">
      <w:pPr>
        <w:ind w:firstLine="720"/>
        <w:rPr>
          <w:noProof/>
          <w:szCs w:val="24"/>
          <w:lang w:val="sr-Cyrl-BA"/>
        </w:rPr>
      </w:pPr>
      <w:r w:rsidRPr="00B67D6E">
        <w:rPr>
          <w:noProof/>
          <w:szCs w:val="24"/>
          <w:lang w:val="sr-Cyrl-BA"/>
        </w:rPr>
        <w:t xml:space="preserve">(2) Министри из става 1. овог члана одређују координаторе за спровођење овог закона, а који достављају податке и информације о опасним материјама из своје надлежности Министарству, као контакт институцији.  </w:t>
      </w:r>
    </w:p>
    <w:p w:rsidR="00BE4132" w:rsidRPr="00B67D6E" w:rsidRDefault="00BE4132" w:rsidP="00BE4132">
      <w:pPr>
        <w:ind w:firstLine="720"/>
        <w:rPr>
          <w:noProof/>
          <w:szCs w:val="24"/>
          <w:lang w:val="sr-Cyrl-BA"/>
        </w:rPr>
      </w:pPr>
      <w:r w:rsidRPr="00B67D6E">
        <w:rPr>
          <w:noProof/>
          <w:szCs w:val="24"/>
          <w:lang w:val="sr-Cyrl-BA"/>
        </w:rPr>
        <w:t>(3) Министар уз сагласност министра саобраћаја и веза и министра здравља и социјалне заштите доноси правилник о начину превоза оп</w:t>
      </w:r>
      <w:r w:rsidRPr="00B67D6E">
        <w:rPr>
          <w:noProof/>
          <w:szCs w:val="24"/>
        </w:rPr>
        <w:t>a</w:t>
      </w:r>
      <w:r w:rsidRPr="00B67D6E">
        <w:rPr>
          <w:noProof/>
          <w:szCs w:val="24"/>
          <w:lang w:val="sr-Cyrl-BA"/>
        </w:rPr>
        <w:t>сних материја у друмском саобраћају.</w:t>
      </w:r>
    </w:p>
    <w:p w:rsidR="00BE4132" w:rsidRPr="00B67D6E" w:rsidRDefault="00BE4132" w:rsidP="00BE4132">
      <w:pPr>
        <w:rPr>
          <w:noProof/>
          <w:szCs w:val="24"/>
          <w:lang w:val="sr-Cyrl-BA"/>
        </w:rPr>
      </w:pPr>
      <w:r w:rsidRPr="00B67D6E">
        <w:rPr>
          <w:noProof/>
          <w:szCs w:val="24"/>
          <w:lang w:val="sr-Cyrl-BA"/>
        </w:rPr>
        <w:t xml:space="preserve"> </w:t>
      </w:r>
    </w:p>
    <w:p w:rsidR="00BE4132" w:rsidRPr="00B67D6E" w:rsidRDefault="00BE4132" w:rsidP="00BE4132">
      <w:pPr>
        <w:jc w:val="center"/>
        <w:rPr>
          <w:noProof/>
          <w:szCs w:val="24"/>
          <w:lang w:val="sr-Cyrl-BA"/>
        </w:rPr>
      </w:pPr>
      <w:r w:rsidRPr="00B67D6E">
        <w:rPr>
          <w:noProof/>
          <w:szCs w:val="24"/>
          <w:lang w:val="sr-Cyrl-BA"/>
        </w:rPr>
        <w:t>Преглед возила</w:t>
      </w:r>
    </w:p>
    <w:p w:rsidR="00BE4132" w:rsidRPr="00B67D6E" w:rsidRDefault="00BE4132" w:rsidP="00BE4132">
      <w:pPr>
        <w:spacing w:after="120"/>
        <w:jc w:val="center"/>
        <w:rPr>
          <w:noProof/>
          <w:szCs w:val="24"/>
          <w:lang w:val="sr-Cyrl-BA"/>
        </w:rPr>
      </w:pPr>
      <w:r w:rsidRPr="00B67D6E">
        <w:rPr>
          <w:noProof/>
          <w:szCs w:val="24"/>
          <w:lang w:val="sr-Cyrl-BA"/>
        </w:rPr>
        <w:t>Члан 42.</w:t>
      </w:r>
    </w:p>
    <w:p w:rsidR="00BE4132" w:rsidRPr="00B67D6E" w:rsidRDefault="00BE4132" w:rsidP="00BE4132">
      <w:pPr>
        <w:ind w:firstLine="708"/>
        <w:rPr>
          <w:noProof/>
          <w:szCs w:val="24"/>
          <w:lang w:val="sr-Cyrl-BA"/>
        </w:rPr>
      </w:pPr>
      <w:r w:rsidRPr="00B67D6E">
        <w:rPr>
          <w:noProof/>
          <w:szCs w:val="24"/>
          <w:lang w:val="sr-Cyrl-BA"/>
        </w:rPr>
        <w:t>(1) Преглед исправности возила и обрада документације на основу које се издаје Цертификат о исправности возила за превоз одређених опасних материја, обавља правно лице које овласти Министарство саобраћаја и веза.</w:t>
      </w:r>
    </w:p>
    <w:p w:rsidR="00BE4132" w:rsidRPr="00B67D6E" w:rsidRDefault="00BE4132" w:rsidP="00BE4132">
      <w:pPr>
        <w:ind w:firstLine="720"/>
        <w:rPr>
          <w:noProof/>
          <w:szCs w:val="24"/>
          <w:lang w:val="sr-Cyrl-BA"/>
        </w:rPr>
      </w:pPr>
      <w:r w:rsidRPr="00B67D6E">
        <w:rPr>
          <w:noProof/>
          <w:szCs w:val="24"/>
          <w:lang w:val="sr-Cyrl-BA"/>
        </w:rPr>
        <w:t>(2) Правна лица из става 1. овог члана обављају преглед возила, обраду документације и издају Цертификате о исправности возила за превоз одређених опасних материја, у складу са међународним уговорима и одредбама овог закона.</w:t>
      </w:r>
    </w:p>
    <w:p w:rsidR="00BE4132" w:rsidRPr="00B67D6E" w:rsidRDefault="00BE4132" w:rsidP="00BE4132">
      <w:pPr>
        <w:ind w:firstLine="720"/>
        <w:rPr>
          <w:noProof/>
          <w:szCs w:val="24"/>
          <w:lang w:val="sr-Cyrl-BA"/>
        </w:rPr>
      </w:pPr>
      <w:r w:rsidRPr="00B67D6E">
        <w:rPr>
          <w:noProof/>
          <w:szCs w:val="24"/>
          <w:lang w:val="sr-Cyrl-BA"/>
        </w:rPr>
        <w:t>(3) Преглед возила, на основу којег се издаје Цертификат из става 1. овог члана, могу обављати лица са завршеном најмање вишом стручном спремом машинске, односно саобраћајне струке – смјер моторна возила  а  која овласти правно лице из става 1. овог члана.</w:t>
      </w:r>
      <w:r w:rsidRPr="00B67D6E">
        <w:rPr>
          <w:noProof/>
          <w:szCs w:val="24"/>
        </w:rPr>
        <w:t xml:space="preserve"> </w:t>
      </w:r>
      <w:r w:rsidRPr="00B67D6E">
        <w:rPr>
          <w:noProof/>
          <w:szCs w:val="24"/>
          <w:lang w:val="sr-Cyrl-BA"/>
        </w:rPr>
        <w:t xml:space="preserve"> </w:t>
      </w:r>
    </w:p>
    <w:p w:rsidR="00BE4132" w:rsidRPr="00B67D6E" w:rsidRDefault="00BE4132" w:rsidP="00BE4132">
      <w:pPr>
        <w:ind w:firstLine="720"/>
        <w:rPr>
          <w:noProof/>
          <w:szCs w:val="24"/>
          <w:lang w:val="sr-Cyrl-BA"/>
        </w:rPr>
      </w:pPr>
      <w:r w:rsidRPr="00B67D6E">
        <w:rPr>
          <w:noProof/>
          <w:szCs w:val="24"/>
          <w:lang w:val="sr-Cyrl-BA"/>
        </w:rPr>
        <w:t>(4) Обраду документације на основу које се издаје Цертификат из става 1. овог члана могу обављати лица са завршеном најмање високом стручном спремом машинске, односно саобраћајне струке – смјер моторна возила.</w:t>
      </w:r>
    </w:p>
    <w:p w:rsidR="00BE4132" w:rsidRPr="00B67D6E" w:rsidRDefault="00BE4132" w:rsidP="00BE4132">
      <w:pPr>
        <w:ind w:firstLine="720"/>
        <w:rPr>
          <w:noProof/>
          <w:szCs w:val="24"/>
          <w:lang w:val="sr-Cyrl-BA"/>
        </w:rPr>
      </w:pPr>
      <w:r w:rsidRPr="00B67D6E">
        <w:rPr>
          <w:noProof/>
          <w:szCs w:val="24"/>
          <w:lang w:val="sr-Cyrl-BA"/>
        </w:rPr>
        <w:lastRenderedPageBreak/>
        <w:t>(5) Правилник о поступку и мјесту прегледа возила за превоз опасних материја, издавање и изглед Цертификата из става 1. овог члана, у складу са међународним уговорима, као и услове које испуњава правно лице из става 1. овог члана доноси министар саобраћаја и веза.</w:t>
      </w:r>
    </w:p>
    <w:p w:rsidR="00BE4132" w:rsidRPr="00B67D6E" w:rsidRDefault="00BE4132" w:rsidP="00BE4132">
      <w:pP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Стручно оспособљавање возача</w:t>
      </w:r>
      <w:r w:rsidRPr="00B67D6E">
        <w:rPr>
          <w:noProof/>
          <w:szCs w:val="24"/>
          <w:lang w:val="sr-Cyrl-BA"/>
        </w:rPr>
        <w:br/>
        <w:t>Члан 43.</w:t>
      </w:r>
    </w:p>
    <w:p w:rsidR="00BE4132" w:rsidRPr="00B67D6E" w:rsidRDefault="00BE4132" w:rsidP="00BE4132">
      <w:pPr>
        <w:ind w:firstLine="708"/>
        <w:rPr>
          <w:noProof/>
          <w:szCs w:val="24"/>
          <w:lang w:val="sr-Cyrl-BA"/>
        </w:rPr>
      </w:pPr>
      <w:r w:rsidRPr="00B67D6E">
        <w:rPr>
          <w:noProof/>
          <w:szCs w:val="24"/>
          <w:lang w:val="sr-Cyrl-BA"/>
        </w:rPr>
        <w:t xml:space="preserve">(1) Возач возила за превоз опасних материја је стручно оспособљен за превоз опасних материја. </w:t>
      </w:r>
    </w:p>
    <w:p w:rsidR="00BE4132" w:rsidRPr="00B67D6E" w:rsidRDefault="00BE4132" w:rsidP="00BE4132">
      <w:pPr>
        <w:ind w:firstLine="720"/>
        <w:rPr>
          <w:noProof/>
          <w:szCs w:val="24"/>
          <w:lang w:val="sr-Cyrl-BA"/>
        </w:rPr>
      </w:pPr>
      <w:r w:rsidRPr="00B67D6E">
        <w:rPr>
          <w:noProof/>
          <w:szCs w:val="24"/>
          <w:lang w:val="sr-Cyrl-BA"/>
        </w:rPr>
        <w:t>(2) Стручно оспособљавање возача у складу са међународним уговорима обавља правно лице које за то овласти министар.</w:t>
      </w:r>
    </w:p>
    <w:p w:rsidR="00BE4132" w:rsidRPr="00B67D6E" w:rsidRDefault="00BE4132" w:rsidP="00BE4132">
      <w:pPr>
        <w:ind w:firstLine="708"/>
        <w:rPr>
          <w:strike/>
          <w:noProof/>
          <w:szCs w:val="24"/>
          <w:lang w:val="sr-Cyrl-BA"/>
        </w:rPr>
      </w:pPr>
      <w:r w:rsidRPr="00B67D6E">
        <w:rPr>
          <w:noProof/>
          <w:szCs w:val="24"/>
          <w:lang w:val="sr-Cyrl-BA"/>
        </w:rPr>
        <w:t>(3) Провјеру стручне оспособљености возача обавља Министарство.</w:t>
      </w:r>
    </w:p>
    <w:p w:rsidR="00BE4132" w:rsidRPr="00B67D6E" w:rsidRDefault="00BE4132" w:rsidP="00BE4132">
      <w:pPr>
        <w:ind w:firstLine="708"/>
        <w:rPr>
          <w:noProof/>
          <w:szCs w:val="24"/>
          <w:lang w:val="sr-Cyrl-BA"/>
        </w:rPr>
      </w:pPr>
      <w:r w:rsidRPr="00B67D6E">
        <w:rPr>
          <w:noProof/>
          <w:szCs w:val="24"/>
          <w:lang w:val="sr-Cyrl-BA"/>
        </w:rPr>
        <w:t>(4) О положеном стручном испиту издаје се потврда и</w:t>
      </w:r>
      <w:r w:rsidRPr="00B67D6E">
        <w:rPr>
          <w:b/>
          <w:noProof/>
          <w:szCs w:val="24"/>
          <w:lang w:val="sr-Cyrl-BA"/>
        </w:rPr>
        <w:t xml:space="preserve"> </w:t>
      </w:r>
      <w:r w:rsidRPr="00B67D6E">
        <w:rPr>
          <w:noProof/>
          <w:szCs w:val="24"/>
          <w:lang w:val="sr-Cyrl-BA"/>
        </w:rPr>
        <w:t>води се евиденција.</w:t>
      </w:r>
    </w:p>
    <w:p w:rsidR="00BE4132" w:rsidRPr="00B67D6E" w:rsidRDefault="00BE4132" w:rsidP="00BE4132">
      <w:pPr>
        <w:ind w:firstLine="708"/>
        <w:rPr>
          <w:noProof/>
          <w:szCs w:val="24"/>
          <w:lang w:val="sr-Cyrl-BA"/>
        </w:rPr>
      </w:pPr>
      <w:r w:rsidRPr="00B67D6E">
        <w:rPr>
          <w:noProof/>
          <w:szCs w:val="24"/>
          <w:lang w:val="sr-Cyrl-BA"/>
        </w:rPr>
        <w:t>(5) Програм, начин стручног оспособљавања и провјере стручне оспособљености возача, изглед, садржај и поступак издавања потврде о положеном испиту возача, услове које испуњавају правна лица која врше стручно оспособљавање возача, те</w:t>
      </w:r>
      <w:r w:rsidRPr="00B67D6E">
        <w:rPr>
          <w:szCs w:val="24"/>
          <w:lang w:val="sr-Cyrl-BA" w:eastAsia="sr-Cyrl-CS"/>
        </w:rPr>
        <w:t xml:space="preserve"> критеријуме за избор чланова испитне комисије, број чланова и висину накнаде,</w:t>
      </w:r>
      <w:r w:rsidRPr="00B67D6E">
        <w:rPr>
          <w:noProof/>
          <w:szCs w:val="24"/>
          <w:lang w:val="sr-Cyrl-BA"/>
        </w:rPr>
        <w:t xml:space="preserve"> а у складу са међународним уговорима, прописује министар. </w:t>
      </w:r>
    </w:p>
    <w:p w:rsidR="00BE4132" w:rsidRPr="00B67D6E" w:rsidRDefault="00BE4132" w:rsidP="00BE4132">
      <w:pPr>
        <w:ind w:firstLine="708"/>
        <w:rPr>
          <w:noProof/>
          <w:szCs w:val="24"/>
          <w:lang w:val="sr-Cyrl-BA"/>
        </w:rPr>
      </w:pPr>
      <w:r w:rsidRPr="00B67D6E">
        <w:rPr>
          <w:noProof/>
          <w:szCs w:val="24"/>
          <w:lang w:val="sr-Cyrl-BA"/>
        </w:rPr>
        <w:t>(6) За провјеру стручне оспособљености возача за превоз опасних материја плаћа се накнада, а чланови испитне комисије имају право на накнаду за свој рад.</w:t>
      </w:r>
    </w:p>
    <w:p w:rsidR="00BE4132" w:rsidRPr="00B67D6E" w:rsidRDefault="00BE4132" w:rsidP="00BE4132">
      <w:pPr>
        <w:ind w:firstLine="708"/>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Привремена забрана, односно прекид превоза</w:t>
      </w:r>
    </w:p>
    <w:p w:rsidR="00BE4132" w:rsidRPr="00B67D6E" w:rsidRDefault="00BE4132" w:rsidP="00BE4132">
      <w:pPr>
        <w:spacing w:after="120"/>
        <w:jc w:val="center"/>
        <w:rPr>
          <w:noProof/>
          <w:szCs w:val="24"/>
          <w:lang w:val="sr-Cyrl-BA"/>
        </w:rPr>
      </w:pPr>
      <w:r w:rsidRPr="00B67D6E">
        <w:rPr>
          <w:noProof/>
          <w:szCs w:val="24"/>
          <w:lang w:val="sr-Cyrl-BA"/>
        </w:rPr>
        <w:t>Члан 44.</w:t>
      </w:r>
    </w:p>
    <w:p w:rsidR="00BE4132" w:rsidRPr="00B67D6E" w:rsidRDefault="00BE4132" w:rsidP="00BE4132">
      <w:pPr>
        <w:ind w:firstLine="708"/>
        <w:rPr>
          <w:noProof/>
          <w:szCs w:val="24"/>
          <w:lang w:val="sr-Cyrl-BA"/>
        </w:rPr>
      </w:pPr>
      <w:r w:rsidRPr="00B67D6E">
        <w:rPr>
          <w:noProof/>
          <w:szCs w:val="24"/>
          <w:lang w:val="sr-Cyrl-BA"/>
        </w:rPr>
        <w:t xml:space="preserve">(1) Уколико инспектор из члана 61. став 1. овог закона утврди повреде одредаба о превозу опасних материја, може привремено забранити наставак превоза, одредити мјере за отклањање неправилности, односно примијенити друге прописане мјере. </w:t>
      </w:r>
    </w:p>
    <w:p w:rsidR="00BE4132" w:rsidRPr="00B67D6E" w:rsidRDefault="00BE4132" w:rsidP="00BE4132">
      <w:pPr>
        <w:ind w:firstLine="720"/>
        <w:rPr>
          <w:noProof/>
          <w:szCs w:val="24"/>
          <w:lang w:val="sr-Cyrl-BA"/>
        </w:rPr>
      </w:pPr>
      <w:r w:rsidRPr="00B67D6E">
        <w:rPr>
          <w:noProof/>
          <w:szCs w:val="24"/>
          <w:lang w:val="sr-Cyrl-BA"/>
        </w:rPr>
        <w:t>(2) Недостаци из става 1. овог члана отклањају се на лицу мјеста, ако се тиме не угрожавају људи, имовина или животна средина, а у случају одређивања мјера, на лицу мјеста инспектор возачу указује на прекршај који је починио и које недостатке је потребно отклонити да би могао наставити с превозом.</w:t>
      </w:r>
    </w:p>
    <w:p w:rsidR="00BE4132" w:rsidRPr="00B67D6E" w:rsidRDefault="00BE4132" w:rsidP="00BE4132">
      <w:pPr>
        <w:ind w:firstLine="720"/>
        <w:rPr>
          <w:noProof/>
          <w:szCs w:val="24"/>
          <w:lang w:val="sr-Cyrl-BA"/>
        </w:rPr>
      </w:pPr>
      <w:r w:rsidRPr="00B67D6E">
        <w:rPr>
          <w:noProof/>
          <w:szCs w:val="24"/>
          <w:lang w:val="sr-Cyrl-BA"/>
        </w:rPr>
        <w:t>(3) У току трајања привремене забране превоза, возило је могуће премјестити само у складу са упутством инспектора, а у случају евентуалног кршења одредбе о привременој забрани превоза, односно изречених мјера, инспектор спречава наставак превоза на начин да возило искључи из саобраћаја и на рачун превозника задржава на примјереном, осигураном мјесту.</w:t>
      </w:r>
    </w:p>
    <w:p w:rsidR="00BE4132" w:rsidRPr="00B67D6E" w:rsidRDefault="00BE4132" w:rsidP="00BE4132">
      <w:pPr>
        <w:ind w:firstLine="720"/>
        <w:rPr>
          <w:noProof/>
          <w:szCs w:val="24"/>
          <w:lang w:val="sr-Cyrl-BA"/>
        </w:rPr>
      </w:pPr>
      <w:r w:rsidRPr="00B67D6E">
        <w:rPr>
          <w:noProof/>
          <w:szCs w:val="24"/>
          <w:lang w:val="sr-Cyrl-BA"/>
        </w:rPr>
        <w:t>(4) Ако је возило оштећено у саобраћајној незгоди, полицијски службеник који обавља увиђај одузима Цертификат о исправности возила за превоз одређених опасних материја, предаје га правном лицу које је издало Цертификат и о томе обавјештава Министарство саобраћаја и веза.</w:t>
      </w:r>
    </w:p>
    <w:p w:rsidR="00BE4132" w:rsidRPr="00B67D6E" w:rsidRDefault="00BE4132" w:rsidP="00BE4132">
      <w:pPr>
        <w:ind w:firstLine="720"/>
        <w:rPr>
          <w:noProof/>
          <w:szCs w:val="24"/>
          <w:lang w:val="sr-Cyrl-BA"/>
        </w:rPr>
      </w:pPr>
      <w:r w:rsidRPr="00B67D6E">
        <w:rPr>
          <w:noProof/>
          <w:szCs w:val="24"/>
          <w:lang w:val="sr-Cyrl-BA"/>
        </w:rPr>
        <w:t xml:space="preserve">(5) Ако други надлежни орган за вријеме надзора над превозом опасних материја утврди недостатке који би могли утицати на безбједност људи, имовине, односно животне средине, о томе обавјештава инспекцију из члана 60. став 1. овог закона и прилаже податке о возилу и опасним материјама. </w:t>
      </w:r>
    </w:p>
    <w:p w:rsidR="00BE4132" w:rsidRDefault="00BE4132" w:rsidP="00BE4132">
      <w:pPr>
        <w:rPr>
          <w:noProof/>
          <w:szCs w:val="24"/>
          <w:lang w:val="sr-Latn-BA"/>
        </w:rPr>
      </w:pPr>
    </w:p>
    <w:p w:rsidR="00B67D6E" w:rsidRDefault="00B67D6E" w:rsidP="00BE4132">
      <w:pPr>
        <w:rPr>
          <w:noProof/>
          <w:szCs w:val="24"/>
          <w:lang w:val="sr-Latn-BA"/>
        </w:rPr>
      </w:pPr>
    </w:p>
    <w:p w:rsid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noProof/>
          <w:szCs w:val="24"/>
          <w:lang w:val="sr-Cyrl-BA"/>
        </w:rPr>
      </w:pPr>
      <w:r w:rsidRPr="00B67D6E">
        <w:rPr>
          <w:noProof/>
          <w:szCs w:val="24"/>
          <w:lang w:val="sr-Cyrl-BA"/>
        </w:rPr>
        <w:t>Надзор код пошиљалаца, превозника, односно прималаца</w:t>
      </w:r>
    </w:p>
    <w:p w:rsidR="00BE4132" w:rsidRPr="00B67D6E" w:rsidRDefault="00BE4132" w:rsidP="00BE4132">
      <w:pPr>
        <w:spacing w:after="120"/>
        <w:jc w:val="center"/>
        <w:rPr>
          <w:noProof/>
          <w:szCs w:val="24"/>
          <w:lang w:val="sr-Cyrl-BA"/>
        </w:rPr>
      </w:pPr>
      <w:r w:rsidRPr="00B67D6E">
        <w:rPr>
          <w:noProof/>
          <w:szCs w:val="24"/>
          <w:lang w:val="sr-Cyrl-BA"/>
        </w:rPr>
        <w:t>Члан 45.</w:t>
      </w:r>
    </w:p>
    <w:p w:rsidR="00BE4132" w:rsidRPr="00B67D6E" w:rsidRDefault="00BE4132" w:rsidP="00BE4132">
      <w:pPr>
        <w:ind w:firstLine="720"/>
        <w:rPr>
          <w:noProof/>
          <w:szCs w:val="24"/>
          <w:lang w:val="sr-Cyrl-BA"/>
        </w:rPr>
      </w:pPr>
      <w:r w:rsidRPr="00B67D6E">
        <w:rPr>
          <w:noProof/>
          <w:szCs w:val="24"/>
          <w:lang w:val="sr-Cyrl-BA"/>
        </w:rPr>
        <w:t>(1) Инспектор може превентивно или приликом надзора над превозом опасних материја, када утврди недостатке, спровести надзор код пошиљалаца, превозника или прималаца опасних материја, односно код других правних или физичких лица која обављају дјелатност у вези са превозом опасних материја.</w:t>
      </w:r>
    </w:p>
    <w:p w:rsidR="00BE4132" w:rsidRPr="00B67D6E" w:rsidRDefault="00BE4132" w:rsidP="00BE4132">
      <w:pPr>
        <w:ind w:firstLine="720"/>
        <w:rPr>
          <w:noProof/>
          <w:szCs w:val="24"/>
          <w:lang w:val="sr-Cyrl-BA"/>
        </w:rPr>
      </w:pPr>
      <w:r w:rsidRPr="00B67D6E">
        <w:rPr>
          <w:noProof/>
          <w:szCs w:val="24"/>
          <w:lang w:val="sr-Cyrl-BA"/>
        </w:rPr>
        <w:t>(2) Учесници у превозу опасних материја из става 1. овог члана омогућавају инспектору преглед возила и увид у документацију која се односи на превоз опасних материја.</w:t>
      </w:r>
    </w:p>
    <w:p w:rsidR="00BE4132" w:rsidRPr="00B67D6E" w:rsidRDefault="00BE4132" w:rsidP="00BE4132">
      <w:pPr>
        <w:ind w:firstLine="720"/>
        <w:rPr>
          <w:noProof/>
          <w:szCs w:val="24"/>
          <w:lang w:val="sr-Cyrl-BA"/>
        </w:rPr>
      </w:pPr>
      <w:r w:rsidRPr="00B67D6E">
        <w:rPr>
          <w:noProof/>
          <w:szCs w:val="24"/>
          <w:lang w:val="sr-Cyrl-BA"/>
        </w:rPr>
        <w:t>(3) Контролом из става 1. овог члана утврђују се безбједносни услови који се односе на превоз опасних материја код пошиљалаца, превозника или прималаца опасних материја и других правних и физичких лица која обављају дјелатност у вези са превозом опасних материја.</w:t>
      </w:r>
    </w:p>
    <w:p w:rsidR="00BE4132" w:rsidRPr="00B67D6E" w:rsidRDefault="00BE4132" w:rsidP="00BE4132">
      <w:pPr>
        <w:ind w:firstLine="720"/>
        <w:rPr>
          <w:noProof/>
          <w:szCs w:val="24"/>
          <w:lang w:val="sr-Cyrl-BA"/>
        </w:rPr>
      </w:pPr>
      <w:r w:rsidRPr="00B67D6E">
        <w:rPr>
          <w:noProof/>
          <w:szCs w:val="24"/>
          <w:lang w:val="sr-Cyrl-BA"/>
        </w:rPr>
        <w:t>(4) Уколико се приликом надзора из ст. 1. и 2. овог члана утврди један или више прекршаја у вези са превозом опасних материја, узроци прекршаја се отклањају прије него што возило напусти мјесто надзора.</w:t>
      </w:r>
    </w:p>
    <w:p w:rsidR="00BE4132" w:rsidRPr="00B67D6E" w:rsidRDefault="00BE4132" w:rsidP="00BE4132">
      <w:pPr>
        <w:jc w:val="cente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Улазак на територију Републике Српске</w:t>
      </w:r>
    </w:p>
    <w:p w:rsidR="00BE4132" w:rsidRPr="00B67D6E" w:rsidRDefault="00BE4132" w:rsidP="00BE4132">
      <w:pPr>
        <w:spacing w:after="120"/>
        <w:jc w:val="center"/>
        <w:rPr>
          <w:noProof/>
          <w:szCs w:val="24"/>
          <w:lang w:val="sr-Cyrl-BA"/>
        </w:rPr>
      </w:pPr>
      <w:r w:rsidRPr="00B67D6E">
        <w:rPr>
          <w:noProof/>
          <w:szCs w:val="24"/>
          <w:lang w:val="sr-Cyrl-BA"/>
        </w:rPr>
        <w:t>Члан 46.</w:t>
      </w:r>
    </w:p>
    <w:p w:rsidR="00BE4132" w:rsidRPr="00B67D6E" w:rsidRDefault="00BE4132" w:rsidP="00BE4132">
      <w:pPr>
        <w:ind w:firstLine="720"/>
        <w:rPr>
          <w:noProof/>
          <w:szCs w:val="24"/>
          <w:lang w:val="sr-Cyrl-BA"/>
        </w:rPr>
      </w:pPr>
      <w:r w:rsidRPr="00B67D6E">
        <w:rPr>
          <w:noProof/>
          <w:szCs w:val="24"/>
          <w:lang w:val="sr-Cyrl-BA"/>
        </w:rPr>
        <w:t xml:space="preserve"> (1) Полицијски службеник Министарства искључиће из саобраћаја возило регистровано у Федерацији Босне и Херцеговине, Брчко Дистрикту Босне и Херцеговине или другој држави, ако утврди да је почињена повреда одредаба о превозу опасних материја и предузеће друге одговарајуће мјере, а наставак превоза омогућити када се узроци прекршаја отклоне. </w:t>
      </w:r>
    </w:p>
    <w:p w:rsidR="00BE4132" w:rsidRPr="00B67D6E" w:rsidRDefault="00BE4132" w:rsidP="00BE4132">
      <w:pPr>
        <w:ind w:firstLine="720"/>
        <w:rPr>
          <w:noProof/>
          <w:szCs w:val="24"/>
          <w:lang w:val="sr-Cyrl-BA"/>
        </w:rPr>
      </w:pPr>
      <w:r w:rsidRPr="00B67D6E">
        <w:rPr>
          <w:noProof/>
          <w:szCs w:val="24"/>
          <w:lang w:val="sr-Cyrl-BA"/>
        </w:rPr>
        <w:t xml:space="preserve">(2) У случају искључења возила из саобраћаја из става 1. овог члана, полицијски службеник предузима прописане мјере из члана 47. став 2. овог закона. </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Правна помоћ</w:t>
      </w:r>
    </w:p>
    <w:p w:rsidR="00BE4132" w:rsidRPr="00B67D6E" w:rsidRDefault="00BE4132" w:rsidP="00BE4132">
      <w:pPr>
        <w:spacing w:after="120"/>
        <w:jc w:val="center"/>
        <w:rPr>
          <w:noProof/>
          <w:szCs w:val="24"/>
          <w:lang w:val="sr-Cyrl-BA"/>
        </w:rPr>
      </w:pPr>
      <w:r w:rsidRPr="00B67D6E">
        <w:rPr>
          <w:noProof/>
          <w:szCs w:val="24"/>
          <w:lang w:val="sr-Cyrl-BA"/>
        </w:rPr>
        <w:t>Члан 47.</w:t>
      </w:r>
    </w:p>
    <w:p w:rsidR="00BE4132" w:rsidRPr="00B67D6E" w:rsidRDefault="00BE4132" w:rsidP="00BE4132">
      <w:pPr>
        <w:ind w:firstLine="720"/>
        <w:rPr>
          <w:noProof/>
          <w:szCs w:val="24"/>
          <w:lang w:val="sr-Cyrl-BA"/>
        </w:rPr>
      </w:pPr>
      <w:r w:rsidRPr="00B67D6E">
        <w:rPr>
          <w:noProof/>
          <w:szCs w:val="24"/>
          <w:lang w:val="sr-Cyrl-BA"/>
        </w:rPr>
        <w:t xml:space="preserve"> (1) Инспектор податке</w:t>
      </w:r>
      <w:r w:rsidRPr="00B67D6E">
        <w:rPr>
          <w:i/>
          <w:noProof/>
          <w:szCs w:val="24"/>
          <w:lang w:val="sr-Cyrl-BA"/>
        </w:rPr>
        <w:t xml:space="preserve"> </w:t>
      </w:r>
      <w:r w:rsidRPr="00B67D6E">
        <w:rPr>
          <w:noProof/>
          <w:szCs w:val="24"/>
          <w:lang w:val="sr-Cyrl-BA"/>
        </w:rPr>
        <w:t>о тежим и поновљеним кршењима међународних уговора доставља</w:t>
      </w:r>
      <w:r w:rsidRPr="00B67D6E">
        <w:rPr>
          <w:i/>
          <w:noProof/>
          <w:szCs w:val="24"/>
          <w:lang w:val="sr-Cyrl-BA"/>
        </w:rPr>
        <w:t xml:space="preserve"> </w:t>
      </w:r>
      <w:r w:rsidRPr="00B67D6E">
        <w:rPr>
          <w:noProof/>
          <w:szCs w:val="24"/>
          <w:lang w:val="sr-Cyrl-BA"/>
        </w:rPr>
        <w:t xml:space="preserve">надлежној организационој јединици Министарства, која размјењује податке са надлежним органима Федерације Босне и Херцеговине, Брчко Дистрикта Босне и Херцеговине, односно друге државе гдје је возило регистровано. </w:t>
      </w:r>
    </w:p>
    <w:p w:rsidR="00BE4132" w:rsidRPr="00B67D6E" w:rsidRDefault="00BE4132" w:rsidP="00BE4132">
      <w:pPr>
        <w:ind w:firstLine="720"/>
        <w:rPr>
          <w:noProof/>
          <w:szCs w:val="24"/>
          <w:u w:val="single"/>
          <w:lang w:val="sr-Cyrl-BA"/>
        </w:rPr>
      </w:pPr>
      <w:r w:rsidRPr="00B67D6E">
        <w:rPr>
          <w:noProof/>
          <w:szCs w:val="24"/>
          <w:lang w:val="sr-Cyrl-BA"/>
        </w:rPr>
        <w:t xml:space="preserve">(2) Ако надлежни орган Федерације Босне и Херцеговине, Брчко Дистрикта Босне и Херцеговине, односно друге државе, затражи покретање поступка против превозника регистрованог у Републици Српској или ако затражи податке потребне за разјашњавање околности кршења међународних уговора у Федерацији Босне и Херцеговине, Брчко Дистрикту Босне и Херцеговине, односно другој држави, односно покретање поступка против превозника са сједиштем, односно пребивалиштем у Републици Српској, надлежна организациона јединица Министарства одређује мјере у складу са овим законом. </w:t>
      </w:r>
    </w:p>
    <w:p w:rsidR="00BE4132" w:rsidRPr="00B67D6E" w:rsidRDefault="00BE4132" w:rsidP="00BE4132">
      <w:pPr>
        <w:ind w:firstLine="720"/>
        <w:rPr>
          <w:noProof/>
          <w:szCs w:val="24"/>
          <w:u w:val="single"/>
          <w:lang w:val="sr-Cyrl-BA"/>
        </w:rPr>
      </w:pPr>
      <w:r w:rsidRPr="00B67D6E">
        <w:rPr>
          <w:noProof/>
          <w:szCs w:val="24"/>
          <w:lang w:val="sr-Cyrl-BA"/>
        </w:rPr>
        <w:t xml:space="preserve">(3) О донесеним мјерама из става 2. овог члана Министарство обавјештава надлежни орган Федерације Босне и Херцеговине, Брчко Дистрикта Босне и Херцеговине, односно друге државе. </w:t>
      </w:r>
    </w:p>
    <w:p w:rsidR="00BE4132" w:rsidRPr="00B67D6E" w:rsidRDefault="00BE4132" w:rsidP="00BE4132">
      <w:pPr>
        <w:rPr>
          <w:noProof/>
          <w:szCs w:val="24"/>
        </w:rPr>
      </w:pPr>
    </w:p>
    <w:p w:rsidR="00BE4132" w:rsidRPr="00B67D6E" w:rsidRDefault="00BE4132" w:rsidP="00BE4132">
      <w:pPr>
        <w:jc w:val="center"/>
        <w:rPr>
          <w:noProof/>
          <w:szCs w:val="24"/>
          <w:lang w:val="sr-Cyrl-BA"/>
        </w:rPr>
      </w:pPr>
      <w:r w:rsidRPr="00B67D6E">
        <w:rPr>
          <w:noProof/>
          <w:szCs w:val="24"/>
          <w:lang w:val="sr-Cyrl-BA"/>
        </w:rPr>
        <w:lastRenderedPageBreak/>
        <w:t>Годишњи извјештај</w:t>
      </w:r>
    </w:p>
    <w:p w:rsidR="00BE4132" w:rsidRPr="00B67D6E" w:rsidRDefault="00BE4132" w:rsidP="00BE4132">
      <w:pPr>
        <w:spacing w:after="120"/>
        <w:jc w:val="center"/>
        <w:rPr>
          <w:noProof/>
          <w:szCs w:val="24"/>
          <w:lang w:val="sr-Cyrl-BA"/>
        </w:rPr>
      </w:pPr>
      <w:r w:rsidRPr="00B67D6E">
        <w:rPr>
          <w:noProof/>
          <w:szCs w:val="24"/>
          <w:lang w:val="sr-Cyrl-BA"/>
        </w:rPr>
        <w:t>Члан 48.</w:t>
      </w:r>
    </w:p>
    <w:p w:rsidR="00BE4132" w:rsidRPr="00B67D6E" w:rsidRDefault="00BE4132" w:rsidP="00BE4132">
      <w:pPr>
        <w:ind w:firstLine="720"/>
        <w:rPr>
          <w:noProof/>
          <w:szCs w:val="24"/>
          <w:lang w:val="sr-Cyrl-BA"/>
        </w:rPr>
      </w:pPr>
      <w:r w:rsidRPr="00B67D6E">
        <w:rPr>
          <w:noProof/>
          <w:szCs w:val="24"/>
          <w:lang w:val="sr-Cyrl-BA"/>
        </w:rPr>
        <w:t xml:space="preserve"> (1) Инспектори из члана 61. став 1. овог закона који спроводе надзор над превозом опасних материја достављају надлежној организационој јединици Министарства годишњи извјештај о обављеним инспекцијским прегледима за претходну годину, најкасније до краја априла текуће године.</w:t>
      </w:r>
      <w:r w:rsidRPr="00B67D6E">
        <w:rPr>
          <w:noProof/>
          <w:szCs w:val="24"/>
          <w:u w:val="single"/>
          <w:lang w:val="sr-Cyrl-BA"/>
        </w:rPr>
        <w:t xml:space="preserve"> </w:t>
      </w:r>
    </w:p>
    <w:p w:rsidR="00BE4132" w:rsidRPr="00B67D6E" w:rsidRDefault="00BE4132" w:rsidP="00BE4132">
      <w:pPr>
        <w:ind w:firstLine="720"/>
        <w:rPr>
          <w:noProof/>
          <w:szCs w:val="24"/>
          <w:lang w:val="sr-Cyrl-BA"/>
        </w:rPr>
      </w:pPr>
      <w:r w:rsidRPr="00B67D6E">
        <w:rPr>
          <w:noProof/>
          <w:szCs w:val="24"/>
          <w:lang w:val="sr-Cyrl-BA"/>
        </w:rPr>
        <w:t xml:space="preserve">(2) Годишњи извјештај садржи: </w:t>
      </w:r>
    </w:p>
    <w:p w:rsidR="00BE4132" w:rsidRPr="00B67D6E" w:rsidRDefault="00BE4132" w:rsidP="00BE4132">
      <w:pPr>
        <w:numPr>
          <w:ilvl w:val="0"/>
          <w:numId w:val="15"/>
        </w:numPr>
        <w:rPr>
          <w:noProof/>
          <w:szCs w:val="24"/>
          <w:lang w:val="sr-Cyrl-BA"/>
        </w:rPr>
      </w:pPr>
      <w:r w:rsidRPr="00B67D6E">
        <w:rPr>
          <w:noProof/>
          <w:szCs w:val="24"/>
          <w:lang w:val="sr-Cyrl-BA"/>
        </w:rPr>
        <w:t xml:space="preserve">утврђену или процијењену количину превезених опасних материја, </w:t>
      </w:r>
    </w:p>
    <w:p w:rsidR="00BE4132" w:rsidRPr="00B67D6E" w:rsidRDefault="00BE4132" w:rsidP="00BE4132">
      <w:pPr>
        <w:numPr>
          <w:ilvl w:val="0"/>
          <w:numId w:val="15"/>
        </w:numPr>
        <w:rPr>
          <w:noProof/>
          <w:szCs w:val="24"/>
          <w:lang w:val="sr-Cyrl-BA"/>
        </w:rPr>
      </w:pPr>
      <w:r w:rsidRPr="00B67D6E">
        <w:rPr>
          <w:noProof/>
          <w:szCs w:val="24"/>
          <w:lang w:val="sr-Cyrl-BA"/>
        </w:rPr>
        <w:t>број провјерених возила, сврстаних по државама регистрације,</w:t>
      </w:r>
    </w:p>
    <w:p w:rsidR="00BE4132" w:rsidRPr="00B67D6E" w:rsidRDefault="00BE4132" w:rsidP="00BE4132">
      <w:pPr>
        <w:numPr>
          <w:ilvl w:val="0"/>
          <w:numId w:val="15"/>
        </w:numPr>
        <w:rPr>
          <w:noProof/>
          <w:szCs w:val="24"/>
          <w:lang w:val="sr-Cyrl-BA"/>
        </w:rPr>
      </w:pPr>
      <w:r w:rsidRPr="00B67D6E">
        <w:rPr>
          <w:noProof/>
          <w:szCs w:val="24"/>
          <w:lang w:val="sr-Cyrl-BA"/>
        </w:rPr>
        <w:t>број и врсте утврђених прекршаја,</w:t>
      </w:r>
    </w:p>
    <w:p w:rsidR="00BE4132" w:rsidRPr="00B67D6E" w:rsidRDefault="00BE4132" w:rsidP="00BE4132">
      <w:pPr>
        <w:numPr>
          <w:ilvl w:val="0"/>
          <w:numId w:val="15"/>
        </w:numPr>
        <w:rPr>
          <w:noProof/>
          <w:szCs w:val="24"/>
          <w:lang w:val="sr-Cyrl-BA"/>
        </w:rPr>
      </w:pPr>
      <w:r w:rsidRPr="00B67D6E">
        <w:rPr>
          <w:noProof/>
          <w:szCs w:val="24"/>
          <w:lang w:val="sr-Cyrl-BA"/>
        </w:rPr>
        <w:t>број и врсте изречених мјера и</w:t>
      </w:r>
    </w:p>
    <w:p w:rsidR="00BE4132" w:rsidRPr="00B67D6E" w:rsidRDefault="00BE4132" w:rsidP="00BE4132">
      <w:pPr>
        <w:numPr>
          <w:ilvl w:val="0"/>
          <w:numId w:val="15"/>
        </w:numPr>
        <w:rPr>
          <w:noProof/>
          <w:szCs w:val="24"/>
          <w:lang w:val="sr-Cyrl-BA"/>
        </w:rPr>
      </w:pPr>
      <w:r w:rsidRPr="00B67D6E">
        <w:rPr>
          <w:noProof/>
          <w:szCs w:val="24"/>
          <w:lang w:val="sr-Cyrl-BA"/>
        </w:rPr>
        <w:t>број спроведених надзора.</w:t>
      </w:r>
    </w:p>
    <w:p w:rsidR="00BE4132" w:rsidRPr="00B67D6E" w:rsidRDefault="00BE4132" w:rsidP="00BE4132">
      <w:pPr>
        <w:ind w:firstLine="720"/>
        <w:rPr>
          <w:noProof/>
          <w:szCs w:val="24"/>
          <w:u w:val="single"/>
          <w:lang w:val="sr-Cyrl-BA"/>
        </w:rPr>
      </w:pPr>
      <w:r w:rsidRPr="00B67D6E">
        <w:rPr>
          <w:noProof/>
          <w:szCs w:val="24"/>
          <w:lang w:val="sr-Cyrl-BA"/>
        </w:rPr>
        <w:t xml:space="preserve"> (3) Министарство на основу прикупљених података израђује заједнички годишњи извјештај и доставља га надлежним међународним органима.</w:t>
      </w:r>
      <w:r w:rsidRPr="00B67D6E">
        <w:rPr>
          <w:noProof/>
          <w:szCs w:val="24"/>
          <w:u w:val="single"/>
          <w:lang w:val="sr-Cyrl-BA"/>
        </w:rPr>
        <w:t xml:space="preserve"> </w:t>
      </w:r>
    </w:p>
    <w:p w:rsidR="00BE4132" w:rsidRPr="00B67D6E" w:rsidRDefault="00BE4132" w:rsidP="00BE4132">
      <w:pPr>
        <w:rPr>
          <w:noProof/>
          <w:szCs w:val="24"/>
          <w:lang w:val="sr-Cyrl-BA"/>
        </w:rPr>
      </w:pPr>
    </w:p>
    <w:p w:rsidR="00BE4132" w:rsidRPr="00B67D6E" w:rsidRDefault="00BE4132" w:rsidP="00BE4132">
      <w:pPr>
        <w:jc w:val="center"/>
        <w:rPr>
          <w:b/>
          <w:noProof/>
          <w:szCs w:val="24"/>
          <w:lang w:val="sr-Cyrl-BA"/>
        </w:rPr>
      </w:pPr>
    </w:p>
    <w:p w:rsidR="00BE4132" w:rsidRPr="00B67D6E" w:rsidRDefault="00BE4132" w:rsidP="00BE4132">
      <w:pPr>
        <w:jc w:val="center"/>
        <w:rPr>
          <w:b/>
          <w:noProof/>
          <w:szCs w:val="24"/>
          <w:lang w:val="sr-Cyrl-BA"/>
        </w:rPr>
      </w:pPr>
    </w:p>
    <w:p w:rsidR="00BE4132" w:rsidRPr="00B67D6E" w:rsidRDefault="00BE4132" w:rsidP="00BE4132">
      <w:pPr>
        <w:jc w:val="center"/>
        <w:rPr>
          <w:b/>
          <w:noProof/>
          <w:szCs w:val="24"/>
          <w:lang w:val="sr-Cyrl-BA"/>
        </w:rPr>
      </w:pPr>
      <w:r w:rsidRPr="00B67D6E">
        <w:rPr>
          <w:b/>
          <w:noProof/>
          <w:szCs w:val="24"/>
          <w:lang w:val="sr-Cyrl-BA"/>
        </w:rPr>
        <w:t>ГЛАВА V</w:t>
      </w:r>
    </w:p>
    <w:p w:rsidR="00BE4132" w:rsidRPr="00B67D6E" w:rsidRDefault="00BE4132" w:rsidP="00BE4132">
      <w:pPr>
        <w:jc w:val="center"/>
        <w:rPr>
          <w:b/>
          <w:noProof/>
          <w:szCs w:val="24"/>
        </w:rPr>
      </w:pPr>
      <w:r w:rsidRPr="00B67D6E">
        <w:rPr>
          <w:b/>
          <w:noProof/>
          <w:szCs w:val="24"/>
          <w:lang w:val="sr-Cyrl-BA"/>
        </w:rPr>
        <w:t xml:space="preserve">ПОСЕБНЕ ОДРЕДБЕ О ПРЕВОЗУ ОПАСНИХ МАТЕРИЈА </w:t>
      </w:r>
    </w:p>
    <w:p w:rsidR="00BE4132" w:rsidRPr="00B67D6E" w:rsidRDefault="00BE4132" w:rsidP="00BE4132">
      <w:pPr>
        <w:jc w:val="center"/>
        <w:rPr>
          <w:b/>
          <w:noProof/>
          <w:szCs w:val="24"/>
          <w:lang w:val="sr-Cyrl-BA"/>
        </w:rPr>
      </w:pPr>
      <w:r w:rsidRPr="00B67D6E">
        <w:rPr>
          <w:b/>
          <w:noProof/>
          <w:szCs w:val="24"/>
          <w:lang w:val="sr-Cyrl-BA"/>
        </w:rPr>
        <w:t>У ЖЕЉЕЗНИЧКОМ</w:t>
      </w:r>
      <w:r w:rsidRPr="00B67D6E">
        <w:rPr>
          <w:b/>
          <w:noProof/>
          <w:szCs w:val="24"/>
        </w:rPr>
        <w:t xml:space="preserve"> </w:t>
      </w:r>
      <w:r w:rsidRPr="00B67D6E">
        <w:rPr>
          <w:b/>
          <w:noProof/>
          <w:szCs w:val="24"/>
          <w:lang w:val="sr-Cyrl-BA"/>
        </w:rPr>
        <w:t>САОБРАЋАЈУ</w:t>
      </w:r>
    </w:p>
    <w:p w:rsidR="00BE4132" w:rsidRPr="00B67D6E" w:rsidRDefault="00BE4132" w:rsidP="00BE4132">
      <w:pPr>
        <w:jc w:val="center"/>
        <w:rPr>
          <w:noProof/>
          <w:szCs w:val="24"/>
          <w:lang w:val="sr-Cyrl-BA"/>
        </w:rPr>
      </w:pPr>
      <w:r w:rsidRPr="00B67D6E">
        <w:rPr>
          <w:noProof/>
          <w:szCs w:val="24"/>
          <w:lang w:val="sr-Cyrl-BA"/>
        </w:rPr>
        <w:br/>
        <w:t>Врсте допуштених возова, превоз опасних материја као ручног пртљага,</w:t>
      </w:r>
    </w:p>
    <w:p w:rsidR="00BE4132" w:rsidRPr="00B67D6E" w:rsidRDefault="00BE4132" w:rsidP="00BE4132">
      <w:pPr>
        <w:jc w:val="center"/>
        <w:rPr>
          <w:noProof/>
          <w:szCs w:val="24"/>
          <w:lang w:val="sr-Cyrl-BA"/>
        </w:rPr>
      </w:pPr>
      <w:r w:rsidRPr="00B67D6E">
        <w:rPr>
          <w:noProof/>
          <w:szCs w:val="24"/>
          <w:lang w:val="sr-Cyrl-BA"/>
        </w:rPr>
        <w:t xml:space="preserve"> пријављеног пртљага или возила утоварених на воз</w:t>
      </w:r>
    </w:p>
    <w:p w:rsidR="00BE4132" w:rsidRPr="00B67D6E" w:rsidRDefault="00BE4132" w:rsidP="00BE4132">
      <w:pPr>
        <w:spacing w:after="120"/>
        <w:jc w:val="center"/>
        <w:rPr>
          <w:noProof/>
          <w:szCs w:val="24"/>
          <w:lang w:val="sr-Cyrl-BA"/>
        </w:rPr>
      </w:pPr>
      <w:r w:rsidRPr="00B67D6E">
        <w:rPr>
          <w:noProof/>
          <w:szCs w:val="24"/>
          <w:lang w:val="sr-Cyrl-BA"/>
        </w:rPr>
        <w:t>Члан 49.</w:t>
      </w:r>
    </w:p>
    <w:p w:rsidR="00BE4132" w:rsidRPr="00B67D6E" w:rsidRDefault="00BE4132" w:rsidP="00BE4132">
      <w:pPr>
        <w:ind w:firstLine="720"/>
        <w:rPr>
          <w:noProof/>
          <w:szCs w:val="24"/>
          <w:lang w:val="sr-Cyrl-BA"/>
        </w:rPr>
      </w:pPr>
      <w:r w:rsidRPr="00B67D6E">
        <w:rPr>
          <w:noProof/>
          <w:szCs w:val="24"/>
          <w:lang w:val="sr-Cyrl-BA"/>
        </w:rPr>
        <w:t>(1) Опасне материје превозе се само у теретним возовима, осим:</w:t>
      </w:r>
    </w:p>
    <w:p w:rsidR="00BE4132" w:rsidRPr="00B67D6E" w:rsidRDefault="00BE4132" w:rsidP="00BE4132">
      <w:pPr>
        <w:pStyle w:val="ListParagraph"/>
        <w:numPr>
          <w:ilvl w:val="0"/>
          <w:numId w:val="24"/>
        </w:numPr>
        <w:tabs>
          <w:tab w:val="left" w:pos="709"/>
        </w:tabs>
        <w:rPr>
          <w:noProof/>
          <w:szCs w:val="24"/>
          <w:lang w:val="sr-Cyrl-BA"/>
        </w:rPr>
      </w:pPr>
      <w:r w:rsidRPr="00B67D6E">
        <w:rPr>
          <w:noProof/>
          <w:szCs w:val="24"/>
          <w:lang w:val="sr-Cyrl-BA"/>
        </w:rPr>
        <w:t>опасних материја прихватљивих за превоз према међународном уговору, придржавајући се највећих количина и посебних услова превоза у возовима другачијим од теретних возова и</w:t>
      </w:r>
    </w:p>
    <w:p w:rsidR="00BE4132" w:rsidRPr="00B67D6E" w:rsidRDefault="00BE4132" w:rsidP="00BE4132">
      <w:pPr>
        <w:pStyle w:val="ListParagraph"/>
        <w:numPr>
          <w:ilvl w:val="0"/>
          <w:numId w:val="24"/>
        </w:numPr>
        <w:tabs>
          <w:tab w:val="left" w:pos="709"/>
        </w:tabs>
        <w:rPr>
          <w:noProof/>
          <w:szCs w:val="24"/>
          <w:lang w:val="sr-Cyrl-BA"/>
        </w:rPr>
      </w:pPr>
      <w:r w:rsidRPr="00B67D6E">
        <w:rPr>
          <w:noProof/>
          <w:szCs w:val="24"/>
          <w:lang w:val="sr-Cyrl-BA"/>
        </w:rPr>
        <w:t>опасних материја које се превозе по посебним условима према међународном уговору као ручна пртљага или се предају као пртљага или возила утоварена на воз.</w:t>
      </w:r>
    </w:p>
    <w:p w:rsidR="00BE4132" w:rsidRPr="00B67D6E" w:rsidRDefault="00BE4132" w:rsidP="00BE4132">
      <w:pPr>
        <w:ind w:firstLine="720"/>
        <w:rPr>
          <w:noProof/>
          <w:szCs w:val="24"/>
          <w:lang w:val="sr-Cyrl-BA"/>
        </w:rPr>
      </w:pPr>
      <w:r w:rsidRPr="00B67D6E">
        <w:rPr>
          <w:noProof/>
          <w:szCs w:val="24"/>
          <w:lang w:val="sr-Cyrl-BA"/>
        </w:rPr>
        <w:t xml:space="preserve"> (2) Путник не може понијети са собом опасну материју, односно ручну пртљагу или их предати као пртљаг, односно утоварити возило на воз, ако не задовољава услове према међународном уговору.</w:t>
      </w:r>
    </w:p>
    <w:p w:rsidR="00BE4132" w:rsidRPr="00B67D6E" w:rsidRDefault="00BE4132" w:rsidP="00BE4132">
      <w:pPr>
        <w:jc w:val="center"/>
        <w:rPr>
          <w:noProof/>
          <w:szCs w:val="24"/>
          <w:lang w:val="sr-Cyrl-BA"/>
        </w:rPr>
      </w:pPr>
      <w:bookmarkStart w:id="0" w:name="clan_51"/>
      <w:bookmarkEnd w:id="0"/>
      <w:r w:rsidRPr="00B67D6E">
        <w:rPr>
          <w:noProof/>
          <w:szCs w:val="24"/>
          <w:lang w:val="sr-Cyrl-BA"/>
        </w:rPr>
        <w:t>Обавезе пошиљалаца</w:t>
      </w:r>
    </w:p>
    <w:p w:rsidR="00BE4132" w:rsidRPr="00B67D6E" w:rsidRDefault="00BE4132" w:rsidP="00BE4132">
      <w:pPr>
        <w:spacing w:after="120"/>
        <w:jc w:val="center"/>
        <w:rPr>
          <w:noProof/>
          <w:szCs w:val="24"/>
          <w:lang w:val="sr-Cyrl-BA"/>
        </w:rPr>
      </w:pPr>
      <w:r w:rsidRPr="00B67D6E">
        <w:rPr>
          <w:noProof/>
          <w:szCs w:val="24"/>
          <w:lang w:val="sr-Cyrl-BA"/>
        </w:rPr>
        <w:t>Члан 50.</w:t>
      </w:r>
    </w:p>
    <w:p w:rsidR="00BE4132" w:rsidRPr="00B67D6E" w:rsidRDefault="00BE4132" w:rsidP="00BE4132">
      <w:pPr>
        <w:ind w:firstLine="720"/>
        <w:rPr>
          <w:noProof/>
          <w:szCs w:val="24"/>
          <w:lang w:val="sr-Cyrl-BA"/>
        </w:rPr>
      </w:pPr>
      <w:r w:rsidRPr="00B67D6E">
        <w:rPr>
          <w:noProof/>
          <w:szCs w:val="24"/>
          <w:lang w:val="sr-Cyrl-BA"/>
        </w:rPr>
        <w:t>Пошиљалац опасне материје предаје на превоз у жељезничком саобраћају, ако су испуњени услови из члана 18. овог закона и ако је:</w:t>
      </w:r>
    </w:p>
    <w:p w:rsidR="00BE4132" w:rsidRPr="00B67D6E" w:rsidRDefault="00BE4132" w:rsidP="00BE4132">
      <w:pPr>
        <w:numPr>
          <w:ilvl w:val="0"/>
          <w:numId w:val="16"/>
        </w:numPr>
        <w:rPr>
          <w:noProof/>
          <w:szCs w:val="24"/>
          <w:lang w:val="sr-Cyrl-BA"/>
        </w:rPr>
      </w:pPr>
      <w:r w:rsidRPr="00B67D6E">
        <w:rPr>
          <w:noProof/>
          <w:szCs w:val="24"/>
          <w:lang w:val="sr-Cyrl-BA"/>
        </w:rPr>
        <w:t>превозника упознао са прописаним означавањем жељезничких кола и подацима о опасним материјама и</w:t>
      </w:r>
    </w:p>
    <w:p w:rsidR="00BE4132" w:rsidRPr="00B67D6E" w:rsidRDefault="00BE4132" w:rsidP="00BE4132">
      <w:pPr>
        <w:numPr>
          <w:ilvl w:val="0"/>
          <w:numId w:val="16"/>
        </w:numPr>
        <w:rPr>
          <w:noProof/>
          <w:szCs w:val="24"/>
          <w:lang w:val="sr-Cyrl-BA"/>
        </w:rPr>
      </w:pPr>
      <w:r w:rsidRPr="00B67D6E">
        <w:rPr>
          <w:noProof/>
          <w:szCs w:val="24"/>
          <w:lang w:val="sr-Cyrl-BA"/>
        </w:rPr>
        <w:t>у складу са међународним уговором, на жељезничка кола и паковања опасних материја ставио знакове упозорења, натписе, ознаке и листице за означавање опасности.</w:t>
      </w:r>
    </w:p>
    <w:p w:rsidR="00BE4132" w:rsidRDefault="00BE4132" w:rsidP="00BE4132">
      <w:pPr>
        <w:jc w:val="center"/>
        <w:rPr>
          <w:noProof/>
          <w:szCs w:val="24"/>
          <w:lang w:val="sr-Latn-BA"/>
        </w:rPr>
      </w:pPr>
    </w:p>
    <w:p w:rsidR="00B67D6E" w:rsidRDefault="00B67D6E" w:rsidP="00BE4132">
      <w:pPr>
        <w:jc w:val="center"/>
        <w:rPr>
          <w:noProof/>
          <w:szCs w:val="24"/>
          <w:lang w:val="sr-Latn-BA"/>
        </w:rPr>
      </w:pPr>
    </w:p>
    <w:p w:rsidR="00B67D6E" w:rsidRDefault="00B67D6E" w:rsidP="00BE4132">
      <w:pPr>
        <w:jc w:val="center"/>
        <w:rPr>
          <w:noProof/>
          <w:szCs w:val="24"/>
          <w:lang w:val="sr-Latn-BA"/>
        </w:rPr>
      </w:pPr>
    </w:p>
    <w:p w:rsidR="00B67D6E" w:rsidRPr="00B67D6E" w:rsidRDefault="00B67D6E" w:rsidP="00BE4132">
      <w:pPr>
        <w:jc w:val="center"/>
        <w:rPr>
          <w:noProof/>
          <w:szCs w:val="24"/>
          <w:lang w:val="sr-Latn-BA"/>
        </w:rPr>
      </w:pPr>
    </w:p>
    <w:p w:rsidR="00BE4132" w:rsidRPr="00B67D6E" w:rsidRDefault="00BE4132" w:rsidP="00BE4132">
      <w:pPr>
        <w:spacing w:after="120"/>
        <w:jc w:val="center"/>
        <w:rPr>
          <w:noProof/>
          <w:szCs w:val="24"/>
          <w:lang w:val="sr-Cyrl-BA"/>
        </w:rPr>
      </w:pPr>
      <w:r w:rsidRPr="00B67D6E">
        <w:rPr>
          <w:noProof/>
          <w:szCs w:val="24"/>
          <w:lang w:val="sr-Cyrl-BA"/>
        </w:rPr>
        <w:t>Обавезе пунилаца</w:t>
      </w:r>
      <w:r w:rsidRPr="00B67D6E">
        <w:rPr>
          <w:noProof/>
          <w:szCs w:val="24"/>
          <w:lang w:val="sr-Cyrl-BA"/>
        </w:rPr>
        <w:br/>
        <w:t>Члан 51.</w:t>
      </w:r>
    </w:p>
    <w:p w:rsidR="00BE4132" w:rsidRPr="00B67D6E" w:rsidRDefault="00BE4132" w:rsidP="00BE4132">
      <w:pPr>
        <w:ind w:firstLine="720"/>
        <w:rPr>
          <w:noProof/>
          <w:szCs w:val="24"/>
          <w:lang w:val="sr-Cyrl-BA"/>
        </w:rPr>
      </w:pPr>
      <w:r w:rsidRPr="00B67D6E">
        <w:rPr>
          <w:noProof/>
          <w:szCs w:val="24"/>
          <w:lang w:val="sr-Cyrl-BA"/>
        </w:rPr>
        <w:t>Поред обавеза из члана 21. овог закона, пунилац опасних материја провјерава да ли је истекао рок за сљедећу контролу цистерне.</w:t>
      </w:r>
    </w:p>
    <w:p w:rsidR="00BE4132" w:rsidRPr="00B67D6E" w:rsidRDefault="00BE4132" w:rsidP="00BE4132">
      <w:pP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Обавезе превозника</w:t>
      </w:r>
      <w:r w:rsidRPr="00B67D6E">
        <w:rPr>
          <w:noProof/>
          <w:szCs w:val="24"/>
          <w:lang w:val="sr-Cyrl-BA"/>
        </w:rPr>
        <w:br/>
        <w:t>Члан 52.</w:t>
      </w:r>
    </w:p>
    <w:p w:rsidR="00BE4132" w:rsidRPr="00B67D6E" w:rsidRDefault="00BE4132" w:rsidP="00BE4132">
      <w:pPr>
        <w:ind w:firstLine="720"/>
        <w:rPr>
          <w:noProof/>
          <w:szCs w:val="24"/>
        </w:rPr>
      </w:pPr>
      <w:r w:rsidRPr="00B67D6E">
        <w:rPr>
          <w:noProof/>
          <w:szCs w:val="24"/>
          <w:lang w:val="sr-Cyrl-BA"/>
        </w:rPr>
        <w:t>Поред обавеза из члана 24. овог закона превозник прије отпочињања, као и у току превоза, брзо и без ограничења менаџеру жељезничке инфраструктуре даје на располагање податке у вези са превозом опасних материја у складу са међународним уговором.</w:t>
      </w:r>
    </w:p>
    <w:p w:rsidR="00BE4132" w:rsidRPr="00B67D6E" w:rsidRDefault="00BE4132" w:rsidP="00BE4132">
      <w:pPr>
        <w:rPr>
          <w:noProof/>
          <w:szCs w:val="24"/>
        </w:rPr>
      </w:pPr>
    </w:p>
    <w:p w:rsidR="00BE4132" w:rsidRPr="00B67D6E" w:rsidRDefault="00BE4132" w:rsidP="00BE4132">
      <w:pPr>
        <w:jc w:val="center"/>
        <w:rPr>
          <w:noProof/>
          <w:szCs w:val="24"/>
          <w:lang w:val="sr-Cyrl-BA"/>
        </w:rPr>
      </w:pPr>
      <w:r w:rsidRPr="00B67D6E">
        <w:rPr>
          <w:noProof/>
          <w:szCs w:val="24"/>
          <w:lang w:val="sr-Cyrl-BA"/>
        </w:rPr>
        <w:t>Послови менаџера жељезничке инфраструктуре</w:t>
      </w:r>
    </w:p>
    <w:p w:rsidR="00BE4132" w:rsidRPr="00B67D6E" w:rsidRDefault="00BE4132" w:rsidP="00BE4132">
      <w:pPr>
        <w:spacing w:after="120"/>
        <w:jc w:val="center"/>
        <w:rPr>
          <w:noProof/>
          <w:szCs w:val="24"/>
          <w:lang w:val="sr-Cyrl-BA"/>
        </w:rPr>
      </w:pPr>
      <w:r w:rsidRPr="00B67D6E">
        <w:rPr>
          <w:noProof/>
          <w:szCs w:val="24"/>
          <w:lang w:val="sr-Cyrl-BA"/>
        </w:rPr>
        <w:t>Члан 53.</w:t>
      </w:r>
    </w:p>
    <w:p w:rsidR="00BE4132" w:rsidRPr="00B67D6E" w:rsidRDefault="00BE4132" w:rsidP="00BE4132">
      <w:pPr>
        <w:pStyle w:val="ListParagraph"/>
        <w:numPr>
          <w:ilvl w:val="0"/>
          <w:numId w:val="28"/>
        </w:numPr>
        <w:rPr>
          <w:noProof/>
          <w:szCs w:val="24"/>
          <w:lang w:val="sr-Cyrl-BA"/>
        </w:rPr>
      </w:pPr>
      <w:r w:rsidRPr="00B67D6E">
        <w:rPr>
          <w:noProof/>
          <w:szCs w:val="24"/>
          <w:lang w:val="sr-Cyrl-BA"/>
        </w:rPr>
        <w:t>Послови менаџера жељезничке инфраструктуре су:</w:t>
      </w:r>
    </w:p>
    <w:p w:rsidR="00BE4132" w:rsidRPr="00B67D6E" w:rsidRDefault="00BE4132" w:rsidP="00BE4132">
      <w:pPr>
        <w:numPr>
          <w:ilvl w:val="0"/>
          <w:numId w:val="17"/>
        </w:numPr>
        <w:rPr>
          <w:noProof/>
          <w:szCs w:val="24"/>
          <w:lang w:val="sr-Cyrl-BA"/>
        </w:rPr>
      </w:pPr>
      <w:r w:rsidRPr="00B67D6E">
        <w:rPr>
          <w:noProof/>
          <w:szCs w:val="24"/>
          <w:lang w:val="sr-Cyrl-BA"/>
        </w:rPr>
        <w:t>израђивање интерних планова за хитне случајеве на ранжирним колосијецима у складу са међународним уговором и</w:t>
      </w:r>
    </w:p>
    <w:p w:rsidR="00BE4132" w:rsidRPr="00B67D6E" w:rsidRDefault="00BE4132" w:rsidP="00BE4132">
      <w:pPr>
        <w:numPr>
          <w:ilvl w:val="0"/>
          <w:numId w:val="17"/>
        </w:numPr>
        <w:rPr>
          <w:noProof/>
          <w:szCs w:val="24"/>
          <w:lang w:val="sr-Cyrl-BA"/>
        </w:rPr>
      </w:pPr>
      <w:r w:rsidRPr="00B67D6E">
        <w:rPr>
          <w:noProof/>
          <w:szCs w:val="24"/>
          <w:lang w:val="sr-Cyrl-BA"/>
        </w:rPr>
        <w:t>прије отпочињања превоза, обезбјеђивање брзог и неограниченог приступа информацијама о предметном саставу воза, УН бројевима опасних материја, распореду вагона у возу, паковању, маси или запремини опасних материја.</w:t>
      </w:r>
    </w:p>
    <w:p w:rsidR="00BE4132" w:rsidRPr="00B67D6E" w:rsidRDefault="00BE4132" w:rsidP="00BE4132">
      <w:pPr>
        <w:ind w:firstLine="720"/>
        <w:rPr>
          <w:noProof/>
          <w:szCs w:val="24"/>
          <w:lang w:val="sr-Cyrl-BA"/>
        </w:rPr>
      </w:pPr>
      <w:r w:rsidRPr="00B67D6E">
        <w:rPr>
          <w:noProof/>
          <w:szCs w:val="24"/>
          <w:lang w:val="sr-Cyrl-BA"/>
        </w:rPr>
        <w:t>(2) Информације из става 1. тачка 2) овог члана стављају се на располагање хитним службама којима су информације потребне у сврху безбједности или интервенције у хитним случајевима.</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Мјеста утовара, односно истовара</w:t>
      </w:r>
    </w:p>
    <w:p w:rsidR="00BE4132" w:rsidRPr="00B67D6E" w:rsidRDefault="00BE4132" w:rsidP="00BE4132">
      <w:pPr>
        <w:spacing w:after="120"/>
        <w:jc w:val="center"/>
        <w:rPr>
          <w:noProof/>
          <w:szCs w:val="24"/>
          <w:lang w:val="sr-Cyrl-BA"/>
        </w:rPr>
      </w:pPr>
      <w:r w:rsidRPr="00B67D6E">
        <w:rPr>
          <w:noProof/>
          <w:szCs w:val="24"/>
          <w:lang w:val="sr-Cyrl-BA"/>
        </w:rPr>
        <w:t>Члан 54.</w:t>
      </w:r>
    </w:p>
    <w:p w:rsidR="00BE4132" w:rsidRPr="00B67D6E" w:rsidRDefault="00BE4132" w:rsidP="00BE4132">
      <w:pPr>
        <w:rPr>
          <w:noProof/>
          <w:szCs w:val="24"/>
          <w:lang w:val="sr-Cyrl-BA"/>
        </w:rPr>
      </w:pPr>
      <w:r w:rsidRPr="00B67D6E">
        <w:rPr>
          <w:noProof/>
          <w:szCs w:val="24"/>
          <w:lang w:val="sr-Cyrl-BA"/>
        </w:rPr>
        <w:tab/>
        <w:t xml:space="preserve">Министар саобраћаја и веза, уз сагласност министра, доноси рјешење којим одређује дозвољена мјеста утовара и истовара за класе 1, 2 и 3, односно уз сагласност министра здравља и социјалне заштите за класе 6.1 и 6.2. </w:t>
      </w:r>
    </w:p>
    <w:p w:rsidR="00BE4132" w:rsidRDefault="00BE4132" w:rsidP="00BE4132">
      <w:pPr>
        <w:rPr>
          <w:noProof/>
          <w:szCs w:val="24"/>
          <w:lang w:val="sr-Latn-BA"/>
        </w:rPr>
      </w:pPr>
    </w:p>
    <w:p w:rsid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b/>
          <w:noProof/>
          <w:szCs w:val="24"/>
          <w:lang w:val="sr-Cyrl-BA"/>
        </w:rPr>
      </w:pPr>
      <w:r w:rsidRPr="00B67D6E">
        <w:rPr>
          <w:b/>
          <w:noProof/>
          <w:szCs w:val="24"/>
          <w:lang w:val="sr-Cyrl-BA"/>
        </w:rPr>
        <w:t>ГЛАВА VI</w:t>
      </w:r>
    </w:p>
    <w:p w:rsidR="00BE4132" w:rsidRPr="00B67D6E" w:rsidRDefault="00BE4132" w:rsidP="00BE4132">
      <w:pPr>
        <w:jc w:val="center"/>
        <w:rPr>
          <w:b/>
          <w:noProof/>
          <w:szCs w:val="24"/>
          <w:lang w:val="sr-Cyrl-BA"/>
        </w:rPr>
      </w:pPr>
      <w:r w:rsidRPr="00B67D6E">
        <w:rPr>
          <w:b/>
          <w:noProof/>
          <w:szCs w:val="24"/>
          <w:lang w:val="sr-Cyrl-BA"/>
        </w:rPr>
        <w:t>ПОСЕБНЕ ОДРЕДБЕ О ПРЕВОЗУ ОПАСНИХ МАТЕРИЈА НА УНУТРАШЊИМ</w:t>
      </w:r>
    </w:p>
    <w:p w:rsidR="00BE4132" w:rsidRPr="00B67D6E" w:rsidRDefault="00BE4132" w:rsidP="00BE4132">
      <w:pPr>
        <w:jc w:val="center"/>
        <w:rPr>
          <w:b/>
          <w:noProof/>
          <w:szCs w:val="24"/>
          <w:lang w:val="sr-Cyrl-BA"/>
        </w:rPr>
      </w:pPr>
      <w:r w:rsidRPr="00B67D6E">
        <w:rPr>
          <w:b/>
          <w:noProof/>
          <w:szCs w:val="24"/>
          <w:lang w:val="sr-Cyrl-BA"/>
        </w:rPr>
        <w:t>ПЛОВНИМ ПУТЕВИМА</w:t>
      </w:r>
    </w:p>
    <w:p w:rsidR="00BE4132" w:rsidRPr="00B67D6E" w:rsidRDefault="00BE4132" w:rsidP="00BE4132">
      <w:pPr>
        <w:jc w:val="center"/>
        <w:rPr>
          <w:noProof/>
          <w:szCs w:val="24"/>
          <w:lang w:val="sr-Cyrl-BA"/>
        </w:rPr>
      </w:pPr>
      <w:r w:rsidRPr="00B67D6E">
        <w:rPr>
          <w:noProof/>
          <w:szCs w:val="24"/>
          <w:lang w:val="sr-Cyrl-BA"/>
        </w:rPr>
        <w:br/>
        <w:t>Превоз на унутрашњим пловним путевима</w:t>
      </w:r>
    </w:p>
    <w:p w:rsidR="00BE4132" w:rsidRPr="00B67D6E" w:rsidRDefault="00BE4132" w:rsidP="00BE4132">
      <w:pPr>
        <w:spacing w:after="120"/>
        <w:jc w:val="center"/>
        <w:rPr>
          <w:noProof/>
          <w:szCs w:val="24"/>
        </w:rPr>
      </w:pPr>
      <w:r w:rsidRPr="00B67D6E">
        <w:rPr>
          <w:noProof/>
          <w:szCs w:val="24"/>
          <w:lang w:val="sr-Cyrl-BA"/>
        </w:rPr>
        <w:t>Члан 55.</w:t>
      </w:r>
    </w:p>
    <w:p w:rsidR="00BE4132" w:rsidRPr="00B67D6E" w:rsidRDefault="00BE4132" w:rsidP="00BE4132">
      <w:pPr>
        <w:ind w:firstLine="720"/>
        <w:rPr>
          <w:noProof/>
          <w:szCs w:val="24"/>
          <w:lang w:val="sr-Cyrl-BA"/>
        </w:rPr>
      </w:pPr>
      <w:r w:rsidRPr="00B67D6E">
        <w:rPr>
          <w:noProof/>
          <w:szCs w:val="24"/>
          <w:lang w:val="sr-Cyrl-BA"/>
        </w:rPr>
        <w:t>(1) На унутрашњим пловним путевима опасне материје превозе се бродовима или пловилима који су за то намијењени.</w:t>
      </w:r>
    </w:p>
    <w:p w:rsidR="00BE4132" w:rsidRPr="00B67D6E" w:rsidRDefault="00BE4132" w:rsidP="00BE4132">
      <w:pPr>
        <w:ind w:firstLine="720"/>
        <w:rPr>
          <w:b/>
          <w:noProof/>
          <w:szCs w:val="24"/>
          <w:lang w:val="sr-Cyrl-BA"/>
        </w:rPr>
      </w:pPr>
      <w:r w:rsidRPr="00B67D6E">
        <w:rPr>
          <w:noProof/>
          <w:szCs w:val="24"/>
          <w:lang w:val="sr-Cyrl-BA"/>
        </w:rPr>
        <w:t>(2) Опасне материје могу се превозити са једне обале на другу обалу и скелама, с тим да се у току превоза опасних материја на скели не смију налазити путници.</w:t>
      </w:r>
      <w:r w:rsidRPr="00B67D6E">
        <w:rPr>
          <w:b/>
          <w:noProof/>
          <w:szCs w:val="24"/>
          <w:lang w:val="sr-Cyrl-BA"/>
        </w:rPr>
        <w:t xml:space="preserve"> </w:t>
      </w:r>
    </w:p>
    <w:p w:rsidR="00BE4132" w:rsidRPr="00B67D6E" w:rsidRDefault="00BE4132" w:rsidP="00BE4132">
      <w:pPr>
        <w:ind w:firstLine="720"/>
        <w:rPr>
          <w:noProof/>
          <w:szCs w:val="24"/>
          <w:lang w:val="sr-Cyrl-BA"/>
        </w:rPr>
      </w:pPr>
      <w:r w:rsidRPr="00B67D6E">
        <w:rPr>
          <w:noProof/>
          <w:szCs w:val="24"/>
          <w:lang w:val="sr-Cyrl-BA"/>
        </w:rPr>
        <w:lastRenderedPageBreak/>
        <w:t>(3) Бродови или пловила натоварена опасним материјама могу зимовати у зимовницима само ако се притом могу спровести све мјере безбједности прописане за складиштење и чување опасних материја.</w:t>
      </w:r>
    </w:p>
    <w:p w:rsidR="00BE4132" w:rsidRPr="00B67D6E" w:rsidRDefault="00BE4132" w:rsidP="00BE4132">
      <w:pPr>
        <w:ind w:firstLine="720"/>
        <w:rPr>
          <w:noProof/>
          <w:szCs w:val="24"/>
          <w:lang w:val="sr-Cyrl-BA"/>
        </w:rPr>
      </w:pPr>
      <w:r w:rsidRPr="00B67D6E">
        <w:rPr>
          <w:noProof/>
          <w:szCs w:val="24"/>
          <w:lang w:val="sr-Cyrl-BA"/>
        </w:rPr>
        <w:t>(4) Министар саобраћаја и веза, уз сагласност министра, министра за просторно уређење, грађевинарство и екологију и министра пољопривреде, шумарства и водопривреде доноси правилник о начину превоза опасних материја унутрашњим пловним путевима, истовар</w:t>
      </w:r>
      <w:r w:rsidRPr="00B67D6E">
        <w:rPr>
          <w:noProof/>
          <w:szCs w:val="24"/>
          <w:lang w:val="sr-Cyrl-RS"/>
        </w:rPr>
        <w:t>у</w:t>
      </w:r>
      <w:r w:rsidRPr="00B67D6E">
        <w:rPr>
          <w:noProof/>
          <w:szCs w:val="24"/>
          <w:lang w:val="sr-Cyrl-BA"/>
        </w:rPr>
        <w:t xml:space="preserve"> и утовару и обавезама учесника у превозу опасних материја у ванредним догађајима.</w:t>
      </w:r>
    </w:p>
    <w:p w:rsidR="00BE4132" w:rsidRPr="00B67D6E" w:rsidRDefault="00BE4132" w:rsidP="00BE4132">
      <w:pPr>
        <w:ind w:firstLine="720"/>
        <w:rPr>
          <w:noProof/>
          <w:szCs w:val="24"/>
          <w:u w:val="single"/>
          <w:lang w:val="sr-Cyrl-BA"/>
        </w:rPr>
      </w:pPr>
      <w:r w:rsidRPr="00B67D6E">
        <w:rPr>
          <w:noProof/>
          <w:szCs w:val="24"/>
          <w:lang w:val="sr-Cyrl-BA"/>
        </w:rPr>
        <w:t>(5) Министар саобраћаја и веза, уз сагласност министра за просторно уређење, грађевинарство и екологију, министра и министра пољопривреде, шумарства и водопривреде, доноси правилник којим уређује мјеста и ближе услове под којима може да се усидри брод ради отклањања недостатака, искључења из саобраћаја и контроле превоза опасних материја</w:t>
      </w:r>
      <w:r w:rsidRPr="00B67D6E">
        <w:rPr>
          <w:noProof/>
          <w:szCs w:val="24"/>
          <w:u w:val="single"/>
          <w:lang w:val="sr-Cyrl-BA"/>
        </w:rPr>
        <w:t>.</w:t>
      </w:r>
    </w:p>
    <w:p w:rsidR="00BE4132" w:rsidRPr="00B67D6E" w:rsidRDefault="00BE4132" w:rsidP="00BE4132">
      <w:pPr>
        <w:jc w:val="center"/>
        <w:rPr>
          <w:noProof/>
          <w:szCs w:val="24"/>
          <w:u w:val="single"/>
          <w:lang w:val="sr-Cyrl-BA"/>
        </w:rPr>
      </w:pPr>
    </w:p>
    <w:p w:rsidR="00BE4132" w:rsidRPr="00B67D6E" w:rsidRDefault="00BE4132" w:rsidP="00BE4132">
      <w:pPr>
        <w:jc w:val="center"/>
        <w:rPr>
          <w:noProof/>
          <w:szCs w:val="24"/>
          <w:lang w:val="sr-Cyrl-BA"/>
        </w:rPr>
      </w:pPr>
      <w:r w:rsidRPr="00B67D6E">
        <w:rPr>
          <w:noProof/>
          <w:szCs w:val="24"/>
          <w:lang w:val="sr-Cyrl-BA"/>
        </w:rPr>
        <w:t>Провјера утовареног терета</w:t>
      </w:r>
    </w:p>
    <w:p w:rsidR="00BE4132" w:rsidRPr="00B67D6E" w:rsidRDefault="00BE4132" w:rsidP="00BE4132">
      <w:pPr>
        <w:spacing w:after="120"/>
        <w:jc w:val="center"/>
        <w:rPr>
          <w:noProof/>
          <w:szCs w:val="24"/>
          <w:lang w:val="sr-Cyrl-BA"/>
        </w:rPr>
      </w:pPr>
      <w:r w:rsidRPr="00B67D6E">
        <w:rPr>
          <w:noProof/>
          <w:szCs w:val="24"/>
          <w:lang w:val="sr-Cyrl-BA"/>
        </w:rPr>
        <w:t>Члан 56.</w:t>
      </w:r>
    </w:p>
    <w:p w:rsidR="00BE4132" w:rsidRPr="00B67D6E" w:rsidRDefault="00BE4132" w:rsidP="00BE4132">
      <w:pPr>
        <w:ind w:firstLine="720"/>
        <w:rPr>
          <w:noProof/>
          <w:szCs w:val="24"/>
          <w:lang w:val="sr-Cyrl-BA"/>
        </w:rPr>
      </w:pPr>
      <w:r w:rsidRPr="00B67D6E">
        <w:rPr>
          <w:noProof/>
          <w:szCs w:val="24"/>
          <w:lang w:val="sr-Cyrl-BA"/>
        </w:rPr>
        <w:t xml:space="preserve">(1) Министар саобраћаја и веза, у складу са међународним уговором, доноси правилник којим прописује услове које испуњава правно, односно физичко лице које обавља провјеру утовареног терета са опасним материјама. </w:t>
      </w:r>
    </w:p>
    <w:p w:rsidR="00BE4132" w:rsidRPr="00B67D6E" w:rsidRDefault="00BE4132" w:rsidP="00BE4132">
      <w:pPr>
        <w:ind w:firstLine="720"/>
        <w:rPr>
          <w:noProof/>
          <w:szCs w:val="24"/>
          <w:lang w:val="sr-Cyrl-BA"/>
        </w:rPr>
      </w:pPr>
      <w:r w:rsidRPr="00B67D6E">
        <w:rPr>
          <w:noProof/>
          <w:szCs w:val="24"/>
          <w:lang w:val="sr-Cyrl-BA"/>
        </w:rPr>
        <w:t>(2) Министар саобраћаја и веза, у складу са правилником из става 1. овог члана, доноси рјешење којим даје овлашћење за обављање провјере утовареног терета са опасним материјама.</w:t>
      </w:r>
    </w:p>
    <w:p w:rsidR="00BE4132" w:rsidRPr="00B67D6E" w:rsidRDefault="00BE4132" w:rsidP="00BE4132">
      <w:pPr>
        <w:ind w:firstLine="720"/>
        <w:rPr>
          <w:noProof/>
          <w:szCs w:val="24"/>
          <w:lang w:val="sr-Cyrl-BA"/>
        </w:rPr>
      </w:pPr>
      <w:r w:rsidRPr="00B67D6E">
        <w:rPr>
          <w:noProof/>
          <w:szCs w:val="24"/>
          <w:lang w:val="sr-Cyrl-BA"/>
        </w:rPr>
        <w:t>(3) Прописе о начину превоза опасних материја на унутрашњим пловним путевима доноси министар саобраћаја и веза, уз сагласност министра.</w:t>
      </w:r>
    </w:p>
    <w:p w:rsidR="00BE4132" w:rsidRPr="00B67D6E" w:rsidRDefault="00BE4132" w:rsidP="00BE4132">
      <w:pPr>
        <w:ind w:firstLine="720"/>
        <w:rPr>
          <w:noProof/>
          <w:szCs w:val="24"/>
          <w:lang w:val="sr-Cyrl-BA"/>
        </w:rPr>
      </w:pPr>
      <w:r w:rsidRPr="00B67D6E">
        <w:rPr>
          <w:noProof/>
          <w:szCs w:val="24"/>
          <w:lang w:val="sr-Cyrl-BA"/>
        </w:rPr>
        <w:t>(4) Техничка правила о подобности бродова за превоз опасних материја на унутрашњим пловним путевима доноси министар саобраћаја и веза.</w:t>
      </w:r>
    </w:p>
    <w:p w:rsidR="00BE4132" w:rsidRPr="00B67D6E" w:rsidRDefault="00BE4132" w:rsidP="00BE4132">
      <w:pPr>
        <w:rPr>
          <w:noProof/>
          <w:szCs w:val="24"/>
          <w:lang w:val="bs-Cyrl-BA"/>
        </w:rPr>
      </w:pPr>
    </w:p>
    <w:p w:rsidR="00BE4132" w:rsidRPr="00B67D6E" w:rsidRDefault="00BE4132" w:rsidP="00BE4132">
      <w:pPr>
        <w:rPr>
          <w:noProof/>
          <w:szCs w:val="24"/>
          <w:lang w:val="bs-Cyrl-BA"/>
        </w:rPr>
      </w:pPr>
    </w:p>
    <w:p w:rsidR="00BE4132" w:rsidRPr="00B67D6E" w:rsidRDefault="00BE4132" w:rsidP="00BE4132">
      <w:pPr>
        <w:rPr>
          <w:noProof/>
          <w:szCs w:val="24"/>
          <w:lang w:val="bs-Cyrl-BA"/>
        </w:rPr>
      </w:pPr>
    </w:p>
    <w:p w:rsidR="00BE4132" w:rsidRPr="00B67D6E" w:rsidRDefault="00BE4132" w:rsidP="00BE4132">
      <w:pPr>
        <w:jc w:val="center"/>
        <w:rPr>
          <w:b/>
          <w:noProof/>
          <w:szCs w:val="24"/>
          <w:lang w:val="hr-BA"/>
        </w:rPr>
      </w:pPr>
      <w:r w:rsidRPr="00B67D6E">
        <w:rPr>
          <w:b/>
          <w:noProof/>
          <w:szCs w:val="24"/>
          <w:lang w:val="sr-Cyrl-BA"/>
        </w:rPr>
        <w:t>ГЛАВА VI</w:t>
      </w:r>
      <w:r w:rsidRPr="00B67D6E">
        <w:rPr>
          <w:b/>
          <w:noProof/>
          <w:szCs w:val="24"/>
          <w:lang w:val="hr-BA"/>
        </w:rPr>
        <w:t>I</w:t>
      </w:r>
    </w:p>
    <w:p w:rsidR="00BE4132" w:rsidRPr="00B67D6E" w:rsidRDefault="00BE4132" w:rsidP="00BE4132">
      <w:pPr>
        <w:jc w:val="center"/>
        <w:rPr>
          <w:b/>
          <w:noProof/>
          <w:szCs w:val="24"/>
          <w:lang w:val="sr-Cyrl-BA"/>
        </w:rPr>
      </w:pPr>
      <w:r w:rsidRPr="00B67D6E">
        <w:rPr>
          <w:b/>
          <w:noProof/>
          <w:szCs w:val="24"/>
          <w:lang w:val="sr-Cyrl-BA"/>
        </w:rPr>
        <w:t xml:space="preserve">ЕВИДЕНЦИЈЕ </w:t>
      </w:r>
    </w:p>
    <w:p w:rsidR="00BE4132" w:rsidRPr="00B67D6E" w:rsidRDefault="00BE4132" w:rsidP="00BE4132">
      <w:pPr>
        <w:jc w:val="cente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Вођење евиденција</w:t>
      </w:r>
      <w:r w:rsidRPr="00B67D6E">
        <w:rPr>
          <w:noProof/>
          <w:szCs w:val="24"/>
          <w:lang w:val="sr-Cyrl-BA"/>
        </w:rPr>
        <w:br/>
        <w:t>Члан 57.</w:t>
      </w:r>
    </w:p>
    <w:p w:rsidR="00BE4132" w:rsidRPr="00B67D6E" w:rsidRDefault="00BE4132" w:rsidP="00BE4132">
      <w:pPr>
        <w:ind w:firstLine="720"/>
        <w:rPr>
          <w:noProof/>
          <w:szCs w:val="24"/>
          <w:lang w:val="sr-Cyrl-BA"/>
        </w:rPr>
      </w:pPr>
      <w:r w:rsidRPr="00B67D6E">
        <w:rPr>
          <w:noProof/>
          <w:szCs w:val="24"/>
          <w:lang w:val="sr-Cyrl-BA"/>
        </w:rPr>
        <w:t>(1) Због безбједности превоза опасних материја, испуњавања услова из међународних споразума и спровођења обавеза прописаних овим законом, Министарство води евиденцију издатих потврда о оспособљености возача за превоз опасних материја у друмском саобраћају, а евиденцију правних и физичких лица која су именовала савјетника води Mинистарство саобраћаја и веза.</w:t>
      </w:r>
    </w:p>
    <w:p w:rsidR="00BE4132" w:rsidRPr="00B67D6E" w:rsidRDefault="00BE4132" w:rsidP="00BE4132">
      <w:pPr>
        <w:ind w:firstLine="720"/>
        <w:rPr>
          <w:noProof/>
          <w:szCs w:val="24"/>
          <w:lang w:val="sr-Cyrl-BA"/>
        </w:rPr>
      </w:pPr>
      <w:r w:rsidRPr="00B67D6E">
        <w:rPr>
          <w:noProof/>
          <w:szCs w:val="24"/>
          <w:lang w:val="sr-Cyrl-BA"/>
        </w:rPr>
        <w:t xml:space="preserve"> (2) Евиденција о издатим потврдама о оспособљености возача за превоз опасних материја у друмском саобраћају садржи:</w:t>
      </w:r>
    </w:p>
    <w:p w:rsidR="00BE4132" w:rsidRPr="00B67D6E" w:rsidRDefault="00BE4132" w:rsidP="00BE4132">
      <w:pPr>
        <w:numPr>
          <w:ilvl w:val="0"/>
          <w:numId w:val="19"/>
        </w:numPr>
        <w:rPr>
          <w:noProof/>
          <w:szCs w:val="24"/>
          <w:lang w:val="sr-Cyrl-BA"/>
        </w:rPr>
      </w:pPr>
      <w:r w:rsidRPr="00B67D6E">
        <w:rPr>
          <w:noProof/>
          <w:szCs w:val="24"/>
          <w:lang w:val="sr-Cyrl-BA"/>
        </w:rPr>
        <w:t>број потврде,</w:t>
      </w:r>
    </w:p>
    <w:p w:rsidR="00BE4132" w:rsidRPr="00B67D6E" w:rsidRDefault="00BE4132" w:rsidP="00BE4132">
      <w:pPr>
        <w:numPr>
          <w:ilvl w:val="0"/>
          <w:numId w:val="19"/>
        </w:numPr>
        <w:rPr>
          <w:noProof/>
          <w:szCs w:val="24"/>
          <w:lang w:val="sr-Cyrl-BA"/>
        </w:rPr>
      </w:pPr>
      <w:r w:rsidRPr="00B67D6E">
        <w:rPr>
          <w:noProof/>
          <w:szCs w:val="24"/>
          <w:lang w:val="sr-Cyrl-BA"/>
        </w:rPr>
        <w:t>датум издавања потврде,</w:t>
      </w:r>
    </w:p>
    <w:p w:rsidR="00BE4132" w:rsidRPr="00B67D6E" w:rsidRDefault="00BE4132" w:rsidP="00BE4132">
      <w:pPr>
        <w:numPr>
          <w:ilvl w:val="0"/>
          <w:numId w:val="19"/>
        </w:numPr>
        <w:rPr>
          <w:noProof/>
          <w:szCs w:val="24"/>
          <w:lang w:val="sr-Cyrl-BA"/>
        </w:rPr>
      </w:pPr>
      <w:r w:rsidRPr="00B67D6E">
        <w:rPr>
          <w:noProof/>
          <w:szCs w:val="24"/>
          <w:lang w:val="sr-Cyrl-BA"/>
        </w:rPr>
        <w:t>име, презиме и датум рођења возача,</w:t>
      </w:r>
    </w:p>
    <w:p w:rsidR="00BE4132" w:rsidRPr="00B67D6E" w:rsidRDefault="00BE4132" w:rsidP="00BE4132">
      <w:pPr>
        <w:numPr>
          <w:ilvl w:val="0"/>
          <w:numId w:val="19"/>
        </w:numPr>
        <w:rPr>
          <w:noProof/>
          <w:szCs w:val="24"/>
          <w:lang w:val="sr-Cyrl-BA"/>
        </w:rPr>
      </w:pPr>
      <w:r w:rsidRPr="00B67D6E">
        <w:rPr>
          <w:noProof/>
          <w:szCs w:val="24"/>
          <w:lang w:val="sr-Cyrl-BA"/>
        </w:rPr>
        <w:t>рок важења потврде о оспособљености возача и</w:t>
      </w:r>
    </w:p>
    <w:p w:rsidR="00BE4132" w:rsidRPr="00B67D6E" w:rsidRDefault="00BE4132" w:rsidP="00BE4132">
      <w:pPr>
        <w:numPr>
          <w:ilvl w:val="0"/>
          <w:numId w:val="19"/>
        </w:numPr>
        <w:rPr>
          <w:noProof/>
          <w:szCs w:val="24"/>
          <w:lang w:val="sr-Cyrl-BA"/>
        </w:rPr>
      </w:pPr>
      <w:r w:rsidRPr="00B67D6E">
        <w:rPr>
          <w:noProof/>
          <w:szCs w:val="24"/>
          <w:lang w:val="sr-Cyrl-BA"/>
        </w:rPr>
        <w:t>датум важења потврде након њеног продужавања.</w:t>
      </w:r>
    </w:p>
    <w:p w:rsidR="00BE4132" w:rsidRPr="00B67D6E" w:rsidRDefault="00BE4132" w:rsidP="00BE4132">
      <w:pPr>
        <w:ind w:firstLine="720"/>
        <w:rPr>
          <w:noProof/>
          <w:szCs w:val="24"/>
          <w:lang w:val="sr-Cyrl-BA"/>
        </w:rPr>
      </w:pPr>
      <w:r w:rsidRPr="00B67D6E">
        <w:rPr>
          <w:noProof/>
          <w:szCs w:val="24"/>
          <w:lang w:val="sr-Cyrl-BA"/>
        </w:rPr>
        <w:lastRenderedPageBreak/>
        <w:t>(3) Евиденција правних и физичких лица који именују савјетника садржи:</w:t>
      </w:r>
    </w:p>
    <w:p w:rsidR="00BE4132" w:rsidRPr="00B67D6E" w:rsidRDefault="00BE4132" w:rsidP="00BE4132">
      <w:pPr>
        <w:numPr>
          <w:ilvl w:val="0"/>
          <w:numId w:val="20"/>
        </w:numPr>
        <w:rPr>
          <w:noProof/>
          <w:szCs w:val="24"/>
          <w:lang w:val="sr-Cyrl-BA"/>
        </w:rPr>
      </w:pPr>
      <w:r w:rsidRPr="00B67D6E">
        <w:rPr>
          <w:noProof/>
          <w:szCs w:val="24"/>
          <w:lang w:val="sr-Cyrl-BA"/>
        </w:rPr>
        <w:t>назив правног лица, односно име и презиме физичког лица,</w:t>
      </w:r>
    </w:p>
    <w:p w:rsidR="00BE4132" w:rsidRPr="00B67D6E" w:rsidRDefault="00BE4132" w:rsidP="00BE4132">
      <w:pPr>
        <w:numPr>
          <w:ilvl w:val="0"/>
          <w:numId w:val="20"/>
        </w:numPr>
        <w:rPr>
          <w:noProof/>
          <w:szCs w:val="24"/>
          <w:lang w:val="sr-Cyrl-BA"/>
        </w:rPr>
      </w:pPr>
      <w:r w:rsidRPr="00B67D6E">
        <w:rPr>
          <w:noProof/>
          <w:szCs w:val="24"/>
          <w:lang w:val="sr-Cyrl-BA"/>
        </w:rPr>
        <w:t>сједиште правног лица, односно пребивалиште физичког лица,</w:t>
      </w:r>
    </w:p>
    <w:p w:rsidR="00BE4132" w:rsidRPr="00B67D6E" w:rsidRDefault="00BE4132" w:rsidP="00BE4132">
      <w:pPr>
        <w:numPr>
          <w:ilvl w:val="0"/>
          <w:numId w:val="20"/>
        </w:numPr>
        <w:rPr>
          <w:noProof/>
          <w:szCs w:val="24"/>
          <w:lang w:val="sr-Cyrl-BA"/>
        </w:rPr>
      </w:pPr>
      <w:r w:rsidRPr="00B67D6E">
        <w:rPr>
          <w:noProof/>
          <w:szCs w:val="24"/>
          <w:lang w:val="sr-Cyrl-BA"/>
        </w:rPr>
        <w:t>име и презиме савјетника и</w:t>
      </w:r>
    </w:p>
    <w:p w:rsidR="00BE4132" w:rsidRPr="00B67D6E" w:rsidRDefault="00BE4132" w:rsidP="00BE4132">
      <w:pPr>
        <w:numPr>
          <w:ilvl w:val="0"/>
          <w:numId w:val="20"/>
        </w:numPr>
        <w:rPr>
          <w:noProof/>
          <w:szCs w:val="24"/>
          <w:lang w:val="sr-Cyrl-BA"/>
        </w:rPr>
      </w:pPr>
      <w:r w:rsidRPr="00B67D6E">
        <w:rPr>
          <w:noProof/>
          <w:szCs w:val="24"/>
          <w:lang w:val="sr-Cyrl-BA"/>
        </w:rPr>
        <w:t>датум доставе податка о именовању савјетника.</w:t>
      </w:r>
    </w:p>
    <w:p w:rsidR="00BE4132" w:rsidRPr="00B67D6E" w:rsidRDefault="00BE4132" w:rsidP="00BE4132">
      <w:pP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Начин прикупљања података</w:t>
      </w:r>
      <w:r w:rsidRPr="00B67D6E">
        <w:rPr>
          <w:noProof/>
          <w:szCs w:val="24"/>
          <w:lang w:val="sr-Cyrl-BA"/>
        </w:rPr>
        <w:br/>
        <w:t>Члан 58.</w:t>
      </w:r>
    </w:p>
    <w:p w:rsidR="00BE4132" w:rsidRPr="00B67D6E" w:rsidRDefault="00BE4132" w:rsidP="00BE4132">
      <w:pPr>
        <w:ind w:firstLine="720"/>
        <w:rPr>
          <w:b/>
          <w:noProof/>
          <w:szCs w:val="24"/>
          <w:lang w:val="sr-Cyrl-BA"/>
        </w:rPr>
      </w:pPr>
      <w:r w:rsidRPr="00B67D6E">
        <w:rPr>
          <w:noProof/>
          <w:szCs w:val="24"/>
          <w:lang w:val="sr-Cyrl-BA"/>
        </w:rPr>
        <w:t>(1) Подаци о правним и физичким лицима која су именовала савјетника</w:t>
      </w:r>
      <w:r w:rsidRPr="00B67D6E">
        <w:rPr>
          <w:b/>
          <w:noProof/>
          <w:szCs w:val="24"/>
          <w:lang w:val="sr-Cyrl-BA"/>
        </w:rPr>
        <w:t xml:space="preserve"> </w:t>
      </w:r>
      <w:r w:rsidRPr="00B67D6E">
        <w:rPr>
          <w:noProof/>
          <w:szCs w:val="24"/>
          <w:lang w:val="sr-Cyrl-BA"/>
        </w:rPr>
        <w:t>прикупљују се на основу података које та лица достављају Министарству саобраћаја и веза на основу члана 34. став 2. овог закона.</w:t>
      </w:r>
      <w:r w:rsidRPr="00B67D6E">
        <w:rPr>
          <w:b/>
          <w:noProof/>
          <w:szCs w:val="24"/>
          <w:lang w:val="sr-Cyrl-BA"/>
        </w:rPr>
        <w:t xml:space="preserve"> </w:t>
      </w:r>
    </w:p>
    <w:p w:rsidR="00BE4132" w:rsidRPr="00B67D6E" w:rsidRDefault="00BE4132" w:rsidP="00BE4132">
      <w:pPr>
        <w:ind w:firstLine="720"/>
        <w:rPr>
          <w:noProof/>
          <w:szCs w:val="24"/>
          <w:lang w:val="sr-Cyrl-BA"/>
        </w:rPr>
      </w:pPr>
      <w:r w:rsidRPr="00B67D6E">
        <w:rPr>
          <w:noProof/>
          <w:szCs w:val="24"/>
          <w:lang w:val="sr-Cyrl-BA"/>
        </w:rPr>
        <w:t xml:space="preserve">(2) Министарство саобраћаја и веза на основу спроведених испита за савјетнике утврђује и води каталог питања. </w:t>
      </w:r>
    </w:p>
    <w:p w:rsidR="00BE4132" w:rsidRPr="00B67D6E" w:rsidRDefault="00BE4132" w:rsidP="00BE4132">
      <w:pPr>
        <w:ind w:firstLine="720"/>
        <w:rPr>
          <w:noProof/>
          <w:szCs w:val="24"/>
          <w:lang w:val="sr-Cyrl-BA"/>
        </w:rPr>
      </w:pPr>
      <w:r w:rsidRPr="00B67D6E">
        <w:rPr>
          <w:noProof/>
          <w:szCs w:val="24"/>
          <w:lang w:val="sr-Cyrl-BA"/>
        </w:rPr>
        <w:t>(3) Обрада и приступ подацима из евиденција из члана 57. овог закона врши се у складу са прописима о заштити личних података.</w:t>
      </w:r>
    </w:p>
    <w:p w:rsidR="00BE4132" w:rsidRDefault="00BE4132" w:rsidP="00BE4132">
      <w:pPr>
        <w:rPr>
          <w:noProof/>
          <w:szCs w:val="24"/>
          <w:lang w:val="sr-Latn-BA"/>
        </w:rPr>
      </w:pPr>
    </w:p>
    <w:p w:rsidR="00B67D6E" w:rsidRDefault="00B67D6E"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b/>
          <w:noProof/>
          <w:szCs w:val="24"/>
          <w:lang w:val="hr-BA"/>
        </w:rPr>
      </w:pPr>
      <w:r w:rsidRPr="00B67D6E">
        <w:rPr>
          <w:b/>
          <w:noProof/>
          <w:szCs w:val="24"/>
          <w:lang w:val="sr-Cyrl-BA"/>
        </w:rPr>
        <w:t>ГЛАВА VII</w:t>
      </w:r>
      <w:r w:rsidRPr="00B67D6E">
        <w:rPr>
          <w:b/>
          <w:noProof/>
          <w:szCs w:val="24"/>
          <w:lang w:val="hr-BA"/>
        </w:rPr>
        <w:t>I</w:t>
      </w:r>
    </w:p>
    <w:p w:rsidR="00BE4132" w:rsidRPr="00B67D6E" w:rsidRDefault="00BE4132" w:rsidP="00BE4132">
      <w:pPr>
        <w:jc w:val="center"/>
        <w:rPr>
          <w:b/>
          <w:noProof/>
          <w:szCs w:val="24"/>
          <w:lang w:val="sr-Cyrl-BA"/>
        </w:rPr>
      </w:pPr>
      <w:r w:rsidRPr="00B67D6E">
        <w:rPr>
          <w:b/>
          <w:noProof/>
          <w:szCs w:val="24"/>
          <w:lang w:val="sr-Cyrl-BA"/>
        </w:rPr>
        <w:t>НАДЗОР ИНСПЕКЦИЈСКИХ И ДРУГИХ ОРГАНА</w:t>
      </w:r>
    </w:p>
    <w:p w:rsidR="00BE4132" w:rsidRPr="00B67D6E" w:rsidRDefault="00BE4132" w:rsidP="00BE4132">
      <w:pPr>
        <w:spacing w:after="120"/>
        <w:jc w:val="center"/>
        <w:rPr>
          <w:noProof/>
          <w:szCs w:val="24"/>
          <w:lang w:val="sr-Cyrl-BA"/>
        </w:rPr>
      </w:pPr>
      <w:r w:rsidRPr="00B67D6E">
        <w:rPr>
          <w:noProof/>
          <w:szCs w:val="24"/>
          <w:lang w:val="sr-Cyrl-BA"/>
        </w:rPr>
        <w:br/>
        <w:t xml:space="preserve">Надзор над спровођењем Закона </w:t>
      </w:r>
      <w:r w:rsidRPr="00B67D6E">
        <w:rPr>
          <w:noProof/>
          <w:szCs w:val="24"/>
          <w:lang w:val="sr-Cyrl-BA"/>
        </w:rPr>
        <w:br/>
        <w:t>Члан 59.</w:t>
      </w:r>
    </w:p>
    <w:p w:rsidR="00BE4132" w:rsidRPr="00B67D6E" w:rsidRDefault="00BE4132" w:rsidP="00BE4132">
      <w:pPr>
        <w:ind w:firstLine="708"/>
        <w:rPr>
          <w:noProof/>
          <w:szCs w:val="24"/>
          <w:lang w:val="sr-Cyrl-BA"/>
        </w:rPr>
      </w:pPr>
      <w:r w:rsidRPr="00B67D6E">
        <w:rPr>
          <w:noProof/>
          <w:szCs w:val="24"/>
          <w:lang w:val="sr-Cyrl-BA"/>
        </w:rPr>
        <w:t>Надзор над спровођењем овог закона и подзаконских прописа донесених на основу овог закона у оквиру своје надлежности спроводе Министарство саобраћаја и веза и Министарство.</w:t>
      </w:r>
    </w:p>
    <w:p w:rsidR="00BE4132" w:rsidRPr="00B67D6E" w:rsidRDefault="00BE4132" w:rsidP="00BE4132">
      <w:pPr>
        <w:jc w:val="cente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Инспекцијски надзор</w:t>
      </w:r>
    </w:p>
    <w:p w:rsidR="00BE4132" w:rsidRPr="00B67D6E" w:rsidRDefault="00BE4132" w:rsidP="00BE4132">
      <w:pPr>
        <w:spacing w:after="120"/>
        <w:jc w:val="center"/>
        <w:rPr>
          <w:noProof/>
          <w:szCs w:val="24"/>
        </w:rPr>
      </w:pPr>
      <w:r w:rsidRPr="00B67D6E">
        <w:rPr>
          <w:noProof/>
          <w:szCs w:val="24"/>
          <w:lang w:val="sr-Cyrl-BA"/>
        </w:rPr>
        <w:t>Члан 60.</w:t>
      </w:r>
    </w:p>
    <w:p w:rsidR="00BE4132" w:rsidRPr="00B67D6E" w:rsidRDefault="00BE4132" w:rsidP="00BE4132">
      <w:pPr>
        <w:ind w:firstLine="708"/>
        <w:rPr>
          <w:noProof/>
          <w:szCs w:val="24"/>
          <w:lang w:val="sr-Cyrl-BA"/>
        </w:rPr>
      </w:pPr>
      <w:r w:rsidRPr="00B67D6E">
        <w:rPr>
          <w:noProof/>
          <w:szCs w:val="24"/>
          <w:lang w:val="sr-Cyrl-BA"/>
        </w:rPr>
        <w:t>(1) Инспекцијски надзор над спровођењем овог закона непосредно врши надлежна организациона јединица Министарства и Републичка управа за инспекцијске послове.</w:t>
      </w:r>
    </w:p>
    <w:p w:rsidR="00BE4132" w:rsidRPr="00B67D6E" w:rsidRDefault="00BE4132" w:rsidP="00BE4132">
      <w:pPr>
        <w:ind w:firstLine="720"/>
        <w:rPr>
          <w:noProof/>
          <w:szCs w:val="24"/>
          <w:lang w:val="sr-Cyrl-BA"/>
        </w:rPr>
      </w:pPr>
      <w:r w:rsidRPr="00B67D6E">
        <w:rPr>
          <w:noProof/>
          <w:szCs w:val="24"/>
          <w:lang w:val="sr-Cyrl-BA"/>
        </w:rPr>
        <w:t>(2) Приликом спровођења непосредног инспекцијског надзора, надлежни органи из става 1. овог члана овлашћени су да рјешењем:</w:t>
      </w:r>
    </w:p>
    <w:p w:rsidR="00BE4132" w:rsidRPr="00B67D6E" w:rsidRDefault="00BE4132" w:rsidP="00BE4132">
      <w:pPr>
        <w:numPr>
          <w:ilvl w:val="0"/>
          <w:numId w:val="18"/>
        </w:numPr>
        <w:rPr>
          <w:noProof/>
          <w:szCs w:val="24"/>
          <w:lang w:val="sr-Cyrl-BA"/>
        </w:rPr>
      </w:pPr>
      <w:r w:rsidRPr="00B67D6E">
        <w:rPr>
          <w:noProof/>
          <w:szCs w:val="24"/>
          <w:lang w:val="sr-Cyrl-BA"/>
        </w:rPr>
        <w:t>нареде да се утврђене неправилности отклоне у одређеном року,</w:t>
      </w:r>
    </w:p>
    <w:p w:rsidR="00BE4132" w:rsidRPr="00B67D6E" w:rsidRDefault="00BE4132" w:rsidP="00BE4132">
      <w:pPr>
        <w:numPr>
          <w:ilvl w:val="0"/>
          <w:numId w:val="18"/>
        </w:numPr>
        <w:rPr>
          <w:noProof/>
          <w:szCs w:val="24"/>
          <w:lang w:val="sr-Cyrl-BA"/>
        </w:rPr>
      </w:pPr>
      <w:r w:rsidRPr="00B67D6E">
        <w:rPr>
          <w:noProof/>
          <w:szCs w:val="24"/>
          <w:lang w:val="sr-Cyrl-BA"/>
        </w:rPr>
        <w:t>забране употребу амбалаже за превоз, ако амбалажа није у складу са међународним уговорима,</w:t>
      </w:r>
    </w:p>
    <w:p w:rsidR="00BE4132" w:rsidRPr="00B67D6E" w:rsidRDefault="00BE4132" w:rsidP="00BE4132">
      <w:pPr>
        <w:numPr>
          <w:ilvl w:val="0"/>
          <w:numId w:val="18"/>
        </w:numPr>
        <w:rPr>
          <w:noProof/>
          <w:szCs w:val="24"/>
          <w:lang w:val="sr-Cyrl-BA"/>
        </w:rPr>
      </w:pPr>
      <w:r w:rsidRPr="00B67D6E">
        <w:rPr>
          <w:noProof/>
          <w:szCs w:val="24"/>
          <w:lang w:val="sr-Cyrl-BA"/>
        </w:rPr>
        <w:t>забране даљи превоз или руковање опасним материјама лицима која нису стручно оспособљена за превоз и руковање опасним материјама,</w:t>
      </w:r>
    </w:p>
    <w:p w:rsidR="00BE4132" w:rsidRPr="00B67D6E" w:rsidRDefault="00BE4132" w:rsidP="00BE4132">
      <w:pPr>
        <w:numPr>
          <w:ilvl w:val="0"/>
          <w:numId w:val="18"/>
        </w:numPr>
        <w:rPr>
          <w:noProof/>
          <w:szCs w:val="24"/>
          <w:lang w:val="sr-Cyrl-BA"/>
        </w:rPr>
      </w:pPr>
      <w:r w:rsidRPr="00B67D6E">
        <w:rPr>
          <w:noProof/>
          <w:szCs w:val="24"/>
          <w:lang w:val="sr-Cyrl-BA"/>
        </w:rPr>
        <w:t>забране даљи превоз возилима која не посједују Цертификат о исправности возила за превоз одређених опасних материја, изузев ако возила према међународним споразумима не треба  да посједују Цертификат,</w:t>
      </w:r>
    </w:p>
    <w:p w:rsidR="00BE4132" w:rsidRPr="00B67D6E" w:rsidRDefault="00BE4132" w:rsidP="00BE4132">
      <w:pPr>
        <w:numPr>
          <w:ilvl w:val="0"/>
          <w:numId w:val="18"/>
        </w:numPr>
        <w:rPr>
          <w:noProof/>
          <w:szCs w:val="24"/>
          <w:lang w:val="sr-Cyrl-BA"/>
        </w:rPr>
      </w:pPr>
      <w:r w:rsidRPr="00B67D6E">
        <w:rPr>
          <w:noProof/>
          <w:szCs w:val="24"/>
          <w:lang w:val="sr-Cyrl-BA"/>
        </w:rPr>
        <w:t>привремено забране вршење појединих радњи у вези са превозом које се односе на припреме за превоз, утовар, претовар и истовар опасних материја, ако у погледу мјеста или времена за обављање тих радњи нису испуњени прописани услови,</w:t>
      </w:r>
    </w:p>
    <w:p w:rsidR="00BE4132" w:rsidRPr="00B67D6E" w:rsidRDefault="00BE4132" w:rsidP="00BE4132">
      <w:pPr>
        <w:numPr>
          <w:ilvl w:val="0"/>
          <w:numId w:val="18"/>
        </w:numPr>
        <w:rPr>
          <w:noProof/>
          <w:szCs w:val="24"/>
          <w:lang w:val="sr-Cyrl-BA"/>
        </w:rPr>
      </w:pPr>
      <w:r w:rsidRPr="00B67D6E">
        <w:rPr>
          <w:noProof/>
          <w:szCs w:val="24"/>
          <w:lang w:val="sr-Cyrl-BA"/>
        </w:rPr>
        <w:lastRenderedPageBreak/>
        <w:t xml:space="preserve">забране правном или физичком лицу превоз опасне материје, ако утврде да су у току припреме за превоз или у току превоза учињени тежи пропусти у погледу предузимања мјера безбједности и </w:t>
      </w:r>
    </w:p>
    <w:p w:rsidR="00BE4132" w:rsidRPr="00B67D6E" w:rsidRDefault="00BE4132" w:rsidP="00BE4132">
      <w:pPr>
        <w:numPr>
          <w:ilvl w:val="0"/>
          <w:numId w:val="18"/>
        </w:numPr>
        <w:rPr>
          <w:noProof/>
          <w:szCs w:val="24"/>
          <w:lang w:val="sr-Cyrl-BA"/>
        </w:rPr>
      </w:pPr>
      <w:r w:rsidRPr="00B67D6E">
        <w:rPr>
          <w:noProof/>
          <w:szCs w:val="24"/>
          <w:lang w:val="sr-Cyrl-BA"/>
        </w:rPr>
        <w:t xml:space="preserve">наложе предузимање одговарајућих мјера због кршења међународних уговора, у зависности од категорије повреде </w:t>
      </w:r>
      <w:r w:rsidRPr="00B67D6E">
        <w:rPr>
          <w:noProof/>
          <w:szCs w:val="24"/>
          <w:lang w:val="sr-Cyrl-RS"/>
        </w:rPr>
        <w:t>одредаба</w:t>
      </w:r>
      <w:r w:rsidRPr="00B67D6E">
        <w:rPr>
          <w:noProof/>
          <w:szCs w:val="24"/>
          <w:lang w:val="sr-Cyrl-BA"/>
        </w:rPr>
        <w:t xml:space="preserve"> о превозу опасних материја.</w:t>
      </w:r>
    </w:p>
    <w:p w:rsidR="00BE4132" w:rsidRPr="00B67D6E" w:rsidRDefault="00BE4132" w:rsidP="00BE4132">
      <w:pPr>
        <w:ind w:firstLine="708"/>
        <w:rPr>
          <w:noProof/>
          <w:szCs w:val="24"/>
          <w:lang w:val="sr-Cyrl-BA"/>
        </w:rPr>
      </w:pPr>
      <w:r w:rsidRPr="00B67D6E">
        <w:rPr>
          <w:noProof/>
          <w:szCs w:val="24"/>
          <w:lang w:val="sr-Cyrl-BA"/>
        </w:rPr>
        <w:t>(3) Жалба на рјешење којим се изричу забране из става 2. т. 2) до 5) овог члана, не одгађа извршење рјешења.</w:t>
      </w:r>
    </w:p>
    <w:p w:rsidR="00BE4132" w:rsidRPr="00B67D6E" w:rsidRDefault="00BE4132" w:rsidP="00BE4132">
      <w:pPr>
        <w:rPr>
          <w:noProof/>
          <w:szCs w:val="24"/>
          <w:lang w:val="hr-BA"/>
        </w:rPr>
      </w:pPr>
    </w:p>
    <w:p w:rsidR="00BE4132" w:rsidRPr="00B67D6E" w:rsidRDefault="00BE4132" w:rsidP="00BE4132">
      <w:pPr>
        <w:jc w:val="center"/>
        <w:rPr>
          <w:noProof/>
          <w:szCs w:val="24"/>
          <w:lang w:val="sr-Cyrl-BA"/>
        </w:rPr>
      </w:pPr>
      <w:r w:rsidRPr="00B67D6E">
        <w:rPr>
          <w:noProof/>
          <w:szCs w:val="24"/>
          <w:lang w:val="sr-Cyrl-BA"/>
        </w:rPr>
        <w:t>Надзор на путу</w:t>
      </w:r>
    </w:p>
    <w:p w:rsidR="00BE4132" w:rsidRPr="00B67D6E" w:rsidRDefault="00BE4132" w:rsidP="00BE4132">
      <w:pPr>
        <w:spacing w:after="120"/>
        <w:jc w:val="center"/>
        <w:rPr>
          <w:noProof/>
          <w:szCs w:val="24"/>
          <w:lang w:val="sr-Cyrl-BA"/>
        </w:rPr>
      </w:pPr>
      <w:r w:rsidRPr="00B67D6E">
        <w:rPr>
          <w:noProof/>
          <w:szCs w:val="24"/>
          <w:lang w:val="sr-Cyrl-BA"/>
        </w:rPr>
        <w:t>Члан 61.</w:t>
      </w:r>
    </w:p>
    <w:p w:rsidR="00BE4132" w:rsidRPr="00B67D6E" w:rsidRDefault="00BE4132" w:rsidP="00BE4132">
      <w:pPr>
        <w:rPr>
          <w:noProof/>
          <w:szCs w:val="24"/>
          <w:lang w:val="sr-Cyrl-BA"/>
        </w:rPr>
      </w:pPr>
      <w:r w:rsidRPr="00B67D6E">
        <w:rPr>
          <w:noProof/>
          <w:szCs w:val="24"/>
          <w:lang w:val="sr-Cyrl-BA"/>
        </w:rPr>
        <w:t xml:space="preserve"> </w:t>
      </w:r>
      <w:r w:rsidRPr="00B67D6E">
        <w:rPr>
          <w:noProof/>
          <w:szCs w:val="24"/>
          <w:lang w:val="sr-Cyrl-BA"/>
        </w:rPr>
        <w:tab/>
        <w:t xml:space="preserve">(1) Надзор над превозом опасних материја спроводе инспектори за експлозивне материје и послове заштите од пожара у надлежним организационим јединицама Министарства за класу 1, а надлежни инспектори Републичке управе за инспекцијске послове за класе 2, 3, 4.1, 4.2, 4.3, 5.1, 5.2, 6.1, 6.2, 8 и 9.  </w:t>
      </w:r>
    </w:p>
    <w:p w:rsidR="00BE4132" w:rsidRPr="00B67D6E" w:rsidRDefault="00BE4132" w:rsidP="00BE4132">
      <w:pPr>
        <w:ind w:firstLine="708"/>
        <w:rPr>
          <w:noProof/>
          <w:szCs w:val="24"/>
          <w:lang w:val="sr-Cyrl-BA"/>
        </w:rPr>
      </w:pPr>
      <w:r w:rsidRPr="00B67D6E">
        <w:rPr>
          <w:noProof/>
          <w:szCs w:val="24"/>
          <w:lang w:val="sr-Cyrl-BA"/>
        </w:rPr>
        <w:t>(2) За спровођење надзора из става 1. овог члана Републичка управа за инспекцијске послове може тражити асистенцију полицијских службеника.</w:t>
      </w:r>
    </w:p>
    <w:p w:rsidR="00BE4132" w:rsidRPr="00B67D6E" w:rsidRDefault="00BE4132" w:rsidP="00BE4132">
      <w:pPr>
        <w:ind w:firstLine="708"/>
        <w:rPr>
          <w:noProof/>
          <w:szCs w:val="24"/>
          <w:lang w:val="sr-Cyrl-BA"/>
        </w:rPr>
      </w:pPr>
      <w:r w:rsidRPr="00B67D6E">
        <w:rPr>
          <w:noProof/>
          <w:szCs w:val="24"/>
          <w:lang w:val="sr-Cyrl-BA"/>
        </w:rPr>
        <w:t xml:space="preserve">(3) На захтјев инспектора Министарства и Републичке управе за инспекцијске послове, возач даје на увид исправе и омогућава преглед додатне опреме у складу са међународним уговором, те омогућава преглед опасних материја и, уколико је то потребно, узимање узорка опасне материје за анализу. </w:t>
      </w:r>
    </w:p>
    <w:p w:rsidR="00BE4132" w:rsidRPr="00B67D6E" w:rsidRDefault="00BE4132" w:rsidP="00BE4132">
      <w:pPr>
        <w:ind w:firstLine="708"/>
        <w:rPr>
          <w:noProof/>
          <w:szCs w:val="24"/>
          <w:lang w:val="sr-Cyrl-BA"/>
        </w:rPr>
      </w:pPr>
      <w:r w:rsidRPr="00B67D6E">
        <w:rPr>
          <w:noProof/>
          <w:szCs w:val="24"/>
          <w:lang w:val="sr-Cyrl-BA"/>
        </w:rPr>
        <w:t xml:space="preserve">(4) Министар доноси правилник о начину узимања узорака експлозивних материја за анализу у поступку вршења инспекцијског надзора. </w:t>
      </w:r>
    </w:p>
    <w:p w:rsidR="00BE4132" w:rsidRPr="00B67D6E" w:rsidRDefault="00BE4132" w:rsidP="00BE4132">
      <w:pPr>
        <w:ind w:firstLine="708"/>
        <w:rPr>
          <w:noProof/>
          <w:szCs w:val="24"/>
          <w:lang w:val="sr-Cyrl-BA"/>
        </w:rPr>
      </w:pPr>
      <w:r w:rsidRPr="00B67D6E">
        <w:rPr>
          <w:noProof/>
          <w:szCs w:val="24"/>
          <w:lang w:val="sr-Cyrl-BA"/>
        </w:rPr>
        <w:t>(5) Возач који превози опасне материје омогућава инспектору преглед возила на одговарајућем мјесту које одреди инспектор, а на којем се возило може зауставити, односно паркирати без ометања и угрожавања безбједности других учесника у саобраћају.</w:t>
      </w:r>
      <w:r w:rsidRPr="00B67D6E">
        <w:rPr>
          <w:noProof/>
          <w:szCs w:val="24"/>
          <w:lang w:val="sr-Cyrl-BA"/>
        </w:rPr>
        <w:cr/>
        <w:t xml:space="preserve"> </w:t>
      </w:r>
      <w:r w:rsidRPr="00B67D6E">
        <w:rPr>
          <w:noProof/>
          <w:szCs w:val="24"/>
          <w:lang w:val="sr-Cyrl-BA"/>
        </w:rPr>
        <w:tab/>
        <w:t xml:space="preserve">(6) Након спроведеног надзора инспектор сачињава записник и примјерак записника уручује возачу. </w:t>
      </w:r>
    </w:p>
    <w:p w:rsidR="00BE4132" w:rsidRPr="00B67D6E" w:rsidRDefault="00BE4132" w:rsidP="00BE4132">
      <w:pPr>
        <w:ind w:firstLine="708"/>
        <w:rPr>
          <w:noProof/>
          <w:szCs w:val="24"/>
          <w:lang w:val="sr-Cyrl-BA"/>
        </w:rPr>
      </w:pPr>
      <w:r w:rsidRPr="00B67D6E">
        <w:rPr>
          <w:noProof/>
          <w:szCs w:val="24"/>
          <w:lang w:val="sr-Cyrl-BA"/>
        </w:rPr>
        <w:t>(7) Надзор над превозом опасних материја спроводи се методом случајног узорка у примјереном временском трајању.</w:t>
      </w:r>
    </w:p>
    <w:p w:rsidR="00BE4132" w:rsidRPr="00B67D6E" w:rsidRDefault="00BE4132" w:rsidP="00BE4132">
      <w:pPr>
        <w:ind w:firstLine="720"/>
        <w:rPr>
          <w:noProof/>
          <w:szCs w:val="24"/>
          <w:lang w:val="sr-Cyrl-BA"/>
        </w:rPr>
      </w:pPr>
      <w:r w:rsidRPr="00B67D6E">
        <w:rPr>
          <w:noProof/>
          <w:szCs w:val="24"/>
          <w:lang w:val="sr-Cyrl-BA"/>
        </w:rPr>
        <w:t>(8) Садржај и изглед записника из става 5. овог члана прописује министар.</w:t>
      </w:r>
    </w:p>
    <w:p w:rsidR="00BE4132" w:rsidRPr="00B67D6E" w:rsidRDefault="00BE4132" w:rsidP="00BE4132">
      <w:pPr>
        <w:ind w:firstLine="708"/>
        <w:rPr>
          <w:noProof/>
          <w:szCs w:val="24"/>
          <w:lang w:val="sr-Cyrl-BA"/>
        </w:rPr>
      </w:pPr>
      <w:r w:rsidRPr="00B67D6E">
        <w:rPr>
          <w:noProof/>
          <w:szCs w:val="24"/>
          <w:lang w:val="sr-Cyrl-BA"/>
        </w:rPr>
        <w:t>(9) На захтјев инспектора Министарства и Републичке управе за инспекцијске послове, возач примјерак записника показује приликом поновног надзора.</w:t>
      </w:r>
    </w:p>
    <w:p w:rsidR="00BE4132" w:rsidRDefault="00BE4132" w:rsidP="00BE4132">
      <w:pPr>
        <w:ind w:firstLine="708"/>
        <w:rPr>
          <w:noProof/>
          <w:szCs w:val="24"/>
          <w:lang w:val="sr-Latn-BA"/>
        </w:rPr>
      </w:pPr>
    </w:p>
    <w:p w:rsidR="00B67D6E" w:rsidRPr="00B67D6E" w:rsidRDefault="00B67D6E" w:rsidP="00BE4132">
      <w:pPr>
        <w:ind w:firstLine="708"/>
        <w:rPr>
          <w:noProof/>
          <w:szCs w:val="24"/>
          <w:lang w:val="sr-Latn-BA"/>
        </w:rPr>
      </w:pPr>
    </w:p>
    <w:p w:rsidR="00BE4132" w:rsidRPr="00B67D6E" w:rsidRDefault="00BE4132" w:rsidP="00BE4132">
      <w:pPr>
        <w:jc w:val="center"/>
        <w:rPr>
          <w:noProof/>
          <w:szCs w:val="24"/>
          <w:lang w:val="sr-Cyrl-BA"/>
        </w:rPr>
      </w:pPr>
      <w:r w:rsidRPr="00B67D6E">
        <w:rPr>
          <w:noProof/>
          <w:szCs w:val="24"/>
          <w:lang w:val="sr-Cyrl-BA"/>
        </w:rPr>
        <w:t>Субјекти над којима се спроводи инспекцијски надзор и њихове обавезе</w:t>
      </w:r>
    </w:p>
    <w:p w:rsidR="00BE4132" w:rsidRPr="00B67D6E" w:rsidRDefault="00BE4132" w:rsidP="00BE4132">
      <w:pPr>
        <w:spacing w:after="120"/>
        <w:jc w:val="center"/>
        <w:rPr>
          <w:noProof/>
          <w:szCs w:val="24"/>
          <w:lang w:val="sr-Cyrl-BA"/>
        </w:rPr>
      </w:pPr>
      <w:r w:rsidRPr="00B67D6E">
        <w:rPr>
          <w:noProof/>
          <w:szCs w:val="24"/>
          <w:lang w:val="sr-Cyrl-BA"/>
        </w:rPr>
        <w:t>Члан 62.</w:t>
      </w:r>
    </w:p>
    <w:p w:rsidR="00BE4132" w:rsidRPr="00B67D6E" w:rsidRDefault="00BE4132" w:rsidP="00BE4132">
      <w:pPr>
        <w:ind w:firstLine="720"/>
        <w:rPr>
          <w:noProof/>
          <w:szCs w:val="24"/>
          <w:lang w:val="sr-Cyrl-BA"/>
        </w:rPr>
      </w:pPr>
      <w:r w:rsidRPr="00B67D6E">
        <w:rPr>
          <w:noProof/>
          <w:szCs w:val="24"/>
          <w:lang w:val="sr-Cyrl-BA"/>
        </w:rPr>
        <w:t>(1) Инспекцијски надзор над поступањем правних или физичких лица у извршењу одредаба овог закона које се односе на превоз опасних материја у друмском саобраћају класе 1, као и предузимање других мјера и радњи из ове области, врши надлежна организациона јединица Министарства.</w:t>
      </w:r>
    </w:p>
    <w:p w:rsidR="00BE4132" w:rsidRPr="00B67D6E" w:rsidRDefault="00BE4132" w:rsidP="00BE4132">
      <w:pPr>
        <w:ind w:firstLine="720"/>
        <w:rPr>
          <w:noProof/>
          <w:szCs w:val="24"/>
          <w:lang w:val="sr-Cyrl-BA"/>
        </w:rPr>
      </w:pPr>
      <w:r w:rsidRPr="00B67D6E">
        <w:rPr>
          <w:noProof/>
          <w:szCs w:val="24"/>
          <w:lang w:val="sr-Cyrl-BA"/>
        </w:rPr>
        <w:t>(2) Републичка управа за инспекцијске послове врши инспекцијски надзор над поступањем правних или физичких лица у извршавању одредаба овог закона, прописа донесених на основу овог закона и међународних уговора који се односе на превоз опасних материја класе 2, 3, 4.1, 4.2, 4.3, 5.1, 5.2, 6.1, 6.2, 8 и 9, а у вези са превозом опасних материја из члана 3. овог закона и предузимање других мјера и радњи из ове области.</w:t>
      </w:r>
    </w:p>
    <w:p w:rsidR="00BE4132" w:rsidRPr="00B67D6E" w:rsidRDefault="00BE4132" w:rsidP="00BE4132">
      <w:pPr>
        <w:ind w:firstLine="720"/>
        <w:rPr>
          <w:noProof/>
          <w:szCs w:val="24"/>
          <w:lang w:val="sr-Cyrl-BA"/>
        </w:rPr>
      </w:pPr>
      <w:r w:rsidRPr="00B67D6E">
        <w:rPr>
          <w:noProof/>
          <w:szCs w:val="24"/>
          <w:lang w:val="sr-Cyrl-BA"/>
        </w:rPr>
        <w:lastRenderedPageBreak/>
        <w:t>(3) Правна или физичка лица код којих се врши инспекцијски надзор, овлашћеном службеном лицу омогућавају увид у све предмете који се односе на њихово поступање у спровођењу прописаних мјера безбједности при превозу опасних материја и прилажу потребне податке и обавјештења о спровођењу овог закона, прописа донесених на основу овог закона и међународних уговора.</w:t>
      </w:r>
    </w:p>
    <w:p w:rsidR="00BE4132" w:rsidRPr="00B67D6E" w:rsidRDefault="00BE4132" w:rsidP="00BE4132">
      <w:pPr>
        <w:ind w:firstLine="720"/>
        <w:rPr>
          <w:noProof/>
          <w:szCs w:val="24"/>
          <w:lang w:val="sr-Cyrl-BA"/>
        </w:rPr>
      </w:pPr>
      <w:r w:rsidRPr="00B67D6E">
        <w:rPr>
          <w:noProof/>
          <w:szCs w:val="24"/>
          <w:lang w:val="sr-Cyrl-BA"/>
        </w:rPr>
        <w:t>(4) Ако овлашћено службено лице које врши инспекцијски надзор утврди да правно или физичко лице не спроводи прописане мјере безбједности приликом превоза опасних материја или утврди друге неправилности у спровођењу овог закона и међународних уговора, упознаје са неправилностима одговорно лице у правном лицу или физичко лице и налаже мјере које треба предузети.</w:t>
      </w:r>
    </w:p>
    <w:p w:rsidR="00BE4132" w:rsidRDefault="00BE4132"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b/>
          <w:noProof/>
          <w:szCs w:val="24"/>
          <w:lang w:val="hr-BA"/>
        </w:rPr>
      </w:pPr>
      <w:r w:rsidRPr="00B67D6E">
        <w:rPr>
          <w:b/>
          <w:noProof/>
          <w:szCs w:val="24"/>
          <w:lang w:val="sr-Cyrl-BA"/>
        </w:rPr>
        <w:t xml:space="preserve">ГЛАВА </w:t>
      </w:r>
      <w:r w:rsidRPr="00B67D6E">
        <w:rPr>
          <w:b/>
          <w:noProof/>
          <w:szCs w:val="24"/>
          <w:lang w:val="hr-BA"/>
        </w:rPr>
        <w:t>IX</w:t>
      </w:r>
    </w:p>
    <w:p w:rsidR="00BE4132" w:rsidRPr="00B67D6E" w:rsidRDefault="00BE4132" w:rsidP="00BE4132">
      <w:pPr>
        <w:jc w:val="center"/>
        <w:rPr>
          <w:noProof/>
          <w:szCs w:val="24"/>
        </w:rPr>
      </w:pPr>
      <w:r w:rsidRPr="00B67D6E">
        <w:rPr>
          <w:b/>
          <w:noProof/>
          <w:szCs w:val="24"/>
          <w:lang w:val="sr-Cyrl-BA"/>
        </w:rPr>
        <w:t>КАЗНЕНЕ ОДРЕДБЕ</w:t>
      </w:r>
      <w:r w:rsidRPr="00B67D6E">
        <w:rPr>
          <w:b/>
          <w:noProof/>
          <w:szCs w:val="24"/>
          <w:lang w:val="sr-Cyrl-BA"/>
        </w:rPr>
        <w:br/>
      </w:r>
    </w:p>
    <w:p w:rsidR="00BE4132" w:rsidRPr="00B67D6E" w:rsidRDefault="00BE4132" w:rsidP="00BE4132">
      <w:pPr>
        <w:spacing w:after="120"/>
        <w:jc w:val="center"/>
        <w:rPr>
          <w:noProof/>
          <w:szCs w:val="24"/>
          <w:lang w:val="sr-Cyrl-BA"/>
        </w:rPr>
      </w:pPr>
      <w:r w:rsidRPr="00B67D6E">
        <w:rPr>
          <w:noProof/>
          <w:szCs w:val="24"/>
          <w:lang w:val="sr-Cyrl-BA"/>
        </w:rPr>
        <w:t>Прекршаји правних лица и предузетника</w:t>
      </w:r>
      <w:r w:rsidRPr="00B67D6E">
        <w:rPr>
          <w:noProof/>
          <w:szCs w:val="24"/>
          <w:lang w:val="sr-Cyrl-BA"/>
        </w:rPr>
        <w:br/>
        <w:t>Члан 63.</w:t>
      </w:r>
    </w:p>
    <w:p w:rsidR="00BE4132" w:rsidRPr="00B67D6E" w:rsidRDefault="00BE4132" w:rsidP="00BE4132">
      <w:pPr>
        <w:ind w:firstLine="720"/>
        <w:rPr>
          <w:noProof/>
          <w:szCs w:val="24"/>
          <w:lang w:val="sr-Cyrl-BA"/>
        </w:rPr>
      </w:pPr>
      <w:r w:rsidRPr="00B67D6E">
        <w:rPr>
          <w:noProof/>
          <w:szCs w:val="24"/>
          <w:lang w:val="sr-Cyrl-BA"/>
        </w:rPr>
        <w:t>(1) Новчаном казном од 3.000 KM до 15.000 KM казниће се за прекршај:</w:t>
      </w:r>
    </w:p>
    <w:p w:rsidR="00BE4132" w:rsidRPr="00B67D6E" w:rsidRDefault="00BE4132" w:rsidP="00BE4132">
      <w:pPr>
        <w:numPr>
          <w:ilvl w:val="0"/>
          <w:numId w:val="21"/>
        </w:numPr>
        <w:rPr>
          <w:noProof/>
          <w:szCs w:val="24"/>
          <w:lang w:val="sr-Cyrl-BA"/>
        </w:rPr>
      </w:pPr>
      <w:r w:rsidRPr="00B67D6E">
        <w:rPr>
          <w:noProof/>
          <w:szCs w:val="24"/>
          <w:lang w:val="sr-Cyrl-BA"/>
        </w:rPr>
        <w:t>пошиљалац, ако пакује опасне материје у амбалажу која није у складу са чланом 11. овог закона,</w:t>
      </w:r>
    </w:p>
    <w:p w:rsidR="00BE4132" w:rsidRPr="00B67D6E" w:rsidRDefault="00BE4132" w:rsidP="00BE4132">
      <w:pPr>
        <w:numPr>
          <w:ilvl w:val="0"/>
          <w:numId w:val="21"/>
        </w:numPr>
        <w:rPr>
          <w:noProof/>
          <w:szCs w:val="24"/>
          <w:lang w:val="sr-Cyrl-BA"/>
        </w:rPr>
      </w:pPr>
      <w:r w:rsidRPr="00B67D6E">
        <w:rPr>
          <w:noProof/>
          <w:szCs w:val="24"/>
          <w:lang w:val="sr-Cyrl-BA"/>
        </w:rPr>
        <w:t>превозник, ако превози опасне материје у амбалажи која није у складу са чланом 11. овог закона,</w:t>
      </w:r>
    </w:p>
    <w:p w:rsidR="00BE4132" w:rsidRPr="00B67D6E" w:rsidRDefault="00BE4132" w:rsidP="00BE4132">
      <w:pPr>
        <w:numPr>
          <w:ilvl w:val="0"/>
          <w:numId w:val="21"/>
        </w:numPr>
        <w:rPr>
          <w:noProof/>
          <w:szCs w:val="24"/>
          <w:lang w:val="sr-Cyrl-BA"/>
        </w:rPr>
      </w:pPr>
      <w:r w:rsidRPr="00B67D6E">
        <w:rPr>
          <w:noProof/>
          <w:szCs w:val="24"/>
          <w:lang w:val="sr-Cyrl-BA"/>
        </w:rPr>
        <w:t>прималац, ако преузме опасне материје у амбалажи која није у складу са чланом 11. овог закона,</w:t>
      </w:r>
    </w:p>
    <w:p w:rsidR="00BE4132" w:rsidRPr="00B67D6E" w:rsidRDefault="00BE4132" w:rsidP="00BE4132">
      <w:pPr>
        <w:numPr>
          <w:ilvl w:val="0"/>
          <w:numId w:val="21"/>
        </w:numPr>
        <w:rPr>
          <w:noProof/>
          <w:szCs w:val="24"/>
          <w:lang w:val="sr-Cyrl-BA"/>
        </w:rPr>
      </w:pPr>
      <w:r w:rsidRPr="00B67D6E">
        <w:rPr>
          <w:noProof/>
          <w:szCs w:val="24"/>
          <w:lang w:val="sr-Cyrl-BA"/>
        </w:rPr>
        <w:t>произвођач амбалаже који не поступи у складу са чланом 12. овог закона,</w:t>
      </w:r>
    </w:p>
    <w:p w:rsidR="00BE4132" w:rsidRPr="00B67D6E" w:rsidRDefault="00BE4132" w:rsidP="00BE4132">
      <w:pPr>
        <w:numPr>
          <w:ilvl w:val="0"/>
          <w:numId w:val="21"/>
        </w:numPr>
        <w:rPr>
          <w:noProof/>
          <w:szCs w:val="24"/>
          <w:lang w:val="sr-Cyrl-BA"/>
        </w:rPr>
      </w:pPr>
      <w:r w:rsidRPr="00B67D6E">
        <w:rPr>
          <w:noProof/>
          <w:szCs w:val="24"/>
          <w:lang w:val="sr-Cyrl-BA"/>
        </w:rPr>
        <w:t>правно или физичко лице које употребљава возило које није у складу са чланом 16. овог закона,</w:t>
      </w:r>
    </w:p>
    <w:p w:rsidR="00BE4132" w:rsidRPr="00B67D6E" w:rsidRDefault="00BE4132" w:rsidP="00BE4132">
      <w:pPr>
        <w:numPr>
          <w:ilvl w:val="0"/>
          <w:numId w:val="21"/>
        </w:numPr>
        <w:rPr>
          <w:noProof/>
          <w:szCs w:val="24"/>
          <w:lang w:val="sr-Cyrl-BA"/>
        </w:rPr>
      </w:pPr>
      <w:r w:rsidRPr="00B67D6E">
        <w:rPr>
          <w:noProof/>
          <w:szCs w:val="24"/>
          <w:lang w:val="sr-Cyrl-BA"/>
        </w:rPr>
        <w:t>учесници у превозу који не поступе у складу са чланом 17. овог закона,</w:t>
      </w:r>
    </w:p>
    <w:p w:rsidR="00BE4132" w:rsidRPr="00B67D6E" w:rsidRDefault="00BE4132" w:rsidP="00BE4132">
      <w:pPr>
        <w:numPr>
          <w:ilvl w:val="0"/>
          <w:numId w:val="21"/>
        </w:numPr>
        <w:rPr>
          <w:noProof/>
          <w:szCs w:val="24"/>
          <w:lang w:val="sr-Cyrl-BA"/>
        </w:rPr>
      </w:pPr>
      <w:r w:rsidRPr="00B67D6E">
        <w:rPr>
          <w:noProof/>
          <w:szCs w:val="24"/>
          <w:lang w:val="sr-Cyrl-BA"/>
        </w:rPr>
        <w:t>пошиљалац, ако не преда опасне материјe на превоз у складу са чланом 18. овог закона,</w:t>
      </w:r>
    </w:p>
    <w:p w:rsidR="00BE4132" w:rsidRPr="00B67D6E" w:rsidRDefault="00BE4132" w:rsidP="00BE4132">
      <w:pPr>
        <w:numPr>
          <w:ilvl w:val="0"/>
          <w:numId w:val="21"/>
        </w:numPr>
        <w:rPr>
          <w:noProof/>
          <w:szCs w:val="24"/>
          <w:lang w:val="sr-Cyrl-BA"/>
        </w:rPr>
      </w:pPr>
      <w:r w:rsidRPr="00B67D6E">
        <w:rPr>
          <w:noProof/>
          <w:szCs w:val="24"/>
          <w:lang w:val="sr-Cyrl-BA"/>
        </w:rPr>
        <w:t>организатор превоза, ако не организује превоз у складу са чланом 18. овог закона,</w:t>
      </w:r>
    </w:p>
    <w:p w:rsidR="00BE4132" w:rsidRPr="00B67D6E" w:rsidRDefault="00BE4132" w:rsidP="00BE4132">
      <w:pPr>
        <w:numPr>
          <w:ilvl w:val="0"/>
          <w:numId w:val="21"/>
        </w:numPr>
        <w:rPr>
          <w:noProof/>
          <w:szCs w:val="24"/>
          <w:lang w:val="sr-Cyrl-BA"/>
        </w:rPr>
      </w:pPr>
      <w:r w:rsidRPr="00B67D6E">
        <w:rPr>
          <w:noProof/>
          <w:szCs w:val="24"/>
          <w:lang w:val="sr-Cyrl-BA"/>
        </w:rPr>
        <w:t>пакиралац, ако не поступи у складу са чланом 20.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пунилац, ако не поступи у складу са чланом 21.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власник, односно корисник теретног простора, ако не поступи у складу са чланом 22.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утоварилац, ако не поступи у складу са чланом 23.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превозник, ако не превози опасне материје у складу са чланом 24.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прималац, ако преузме опасне материје у супротности са чланом 25.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превозник, ако у случају губитка, односно просипања или истицања опасних материја не поступи у складу са чланом 26, односно чланом 27.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превозник, ако превози опасне материје без одобрења за превоз из члана 28.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превозник, ако не превози опасне материје под условима одређеним у одобрењу за превоз,</w:t>
      </w:r>
    </w:p>
    <w:p w:rsidR="00BE4132" w:rsidRPr="00B67D6E" w:rsidRDefault="00BE4132" w:rsidP="00BE4132">
      <w:pPr>
        <w:numPr>
          <w:ilvl w:val="0"/>
          <w:numId w:val="21"/>
        </w:numPr>
        <w:rPr>
          <w:noProof/>
          <w:szCs w:val="24"/>
          <w:lang w:val="sr-Cyrl-BA"/>
        </w:rPr>
      </w:pPr>
      <w:r w:rsidRPr="00B67D6E">
        <w:rPr>
          <w:noProof/>
          <w:szCs w:val="24"/>
          <w:lang w:val="sr-Cyrl-BA"/>
        </w:rPr>
        <w:lastRenderedPageBreak/>
        <w:t xml:space="preserve"> превозник, ако обавља превоз опасних материја упркос забрани превоза или ако не испуњава посебне услове које одреди надлежни орган у складу са чланом 32.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ако поступи супротно забрани из члана 33.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ако не поступи у складу са чланом 34.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ако савјетник за безбједност не извршава обавезе из члана 35. овог закона,</w:t>
      </w:r>
    </w:p>
    <w:p w:rsidR="00BE4132" w:rsidRPr="00B67D6E" w:rsidRDefault="00BE4132" w:rsidP="00BE4132">
      <w:pPr>
        <w:numPr>
          <w:ilvl w:val="0"/>
          <w:numId w:val="21"/>
        </w:numPr>
        <w:rPr>
          <w:noProof/>
          <w:szCs w:val="24"/>
          <w:lang w:val="sr-Cyrl-BA"/>
        </w:rPr>
      </w:pPr>
      <w:r w:rsidRPr="00B67D6E">
        <w:rPr>
          <w:noProof/>
          <w:szCs w:val="24"/>
          <w:lang w:val="sr-Cyrl-BA"/>
        </w:rPr>
        <w:t>правно лице или предузетник, ако лица која учествују у превозу опасних материја нису стручно оспособљена у складу са чланом 37.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превозник, ако не поступи у складу са чланом 38.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пошиљалац, ако не поступи у складу са чланом 39.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ако допусти да возилом којим се превозе опасне материје управља возач који не испуњава услове из члана 40. став 1. овог закона или који није стручно оспособљен у складу са чланом 43.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ако не поступи у складу са чланом 42.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који није поступио по мјерама и упутствима инспектора изреченим у складу са чланом 44. овог закона, </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који обавља дјелатност у вези са превозом опасних материја у случају непоступања у складу са чланом 45. ст. 2. и 4. овог закона, </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ако опасне материје у жељезничком саобраћају не превози у складу са чланом 49. став 1.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пошиљалац, ако опасне материје не преда на превоз у жељезничком саобраћају у складу са чланом 50.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пунилац, ако приликом пуњења опасних материја у жељезничком саобраћају не поступи у складу са чланом 51.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превозник, ако приликом превоза опасних материја у жељезничком саобраћају не поступи у складу са чланом 52.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менаџер жељезничке инфраструктуре, ако не поступи у складу са одредбама члана 53. овог закона,</w:t>
      </w:r>
    </w:p>
    <w:p w:rsidR="00BE4132" w:rsidRPr="00B67D6E" w:rsidRDefault="00BE4132" w:rsidP="00BE4132">
      <w:pPr>
        <w:numPr>
          <w:ilvl w:val="0"/>
          <w:numId w:val="21"/>
        </w:numPr>
        <w:rPr>
          <w:noProof/>
          <w:szCs w:val="24"/>
          <w:lang w:val="sr-Cyrl-BA"/>
        </w:rPr>
      </w:pPr>
      <w:r w:rsidRPr="00B67D6E">
        <w:rPr>
          <w:noProof/>
          <w:szCs w:val="24"/>
          <w:lang w:val="sr-Cyrl-BA"/>
        </w:rPr>
        <w:t xml:space="preserve"> превозник, ако опасне материје на унутрашњим пловним путевима не превози у складу са чланом 55. овог закона и</w:t>
      </w:r>
    </w:p>
    <w:p w:rsidR="00BE4132" w:rsidRPr="00B67D6E" w:rsidRDefault="00BE4132" w:rsidP="00BE4132">
      <w:pPr>
        <w:numPr>
          <w:ilvl w:val="0"/>
          <w:numId w:val="21"/>
        </w:numPr>
        <w:rPr>
          <w:noProof/>
          <w:szCs w:val="24"/>
          <w:lang w:val="sr-Cyrl-BA"/>
        </w:rPr>
      </w:pPr>
      <w:r w:rsidRPr="00B67D6E">
        <w:rPr>
          <w:noProof/>
          <w:szCs w:val="24"/>
          <w:lang w:val="sr-Cyrl-BA"/>
        </w:rPr>
        <w:t xml:space="preserve"> правно лице или предузетник, ако овлашћеном службеном лицу не омогући спровођење надзора у складу са чл. 61. и 62. овог закона.</w:t>
      </w:r>
    </w:p>
    <w:p w:rsidR="00BE4132" w:rsidRPr="00B67D6E" w:rsidRDefault="00BE4132" w:rsidP="00BE4132">
      <w:pPr>
        <w:ind w:firstLine="708"/>
        <w:rPr>
          <w:noProof/>
          <w:szCs w:val="24"/>
          <w:lang w:val="sr-Cyrl-BA"/>
        </w:rPr>
      </w:pPr>
      <w:r w:rsidRPr="00B67D6E">
        <w:rPr>
          <w:noProof/>
          <w:szCs w:val="24"/>
          <w:lang w:val="sr-Cyrl-BA"/>
        </w:rPr>
        <w:t>(2) Новчаном казном од 500 КМ до 2.500 КМ казниће се одговорно лице у правном лицу за прекршаје из става 1. овог члана.</w:t>
      </w:r>
    </w:p>
    <w:p w:rsidR="00BE4132" w:rsidRDefault="00BE4132" w:rsidP="00BE4132">
      <w:pPr>
        <w:rPr>
          <w:strike/>
          <w:noProof/>
          <w:szCs w:val="24"/>
          <w:lang w:val="sr-Latn-BA"/>
        </w:rPr>
      </w:pPr>
    </w:p>
    <w:p w:rsidR="00B67D6E" w:rsidRPr="00B67D6E" w:rsidRDefault="00B67D6E" w:rsidP="00BE4132">
      <w:pPr>
        <w:rPr>
          <w:strike/>
          <w:noProof/>
          <w:szCs w:val="24"/>
          <w:lang w:val="sr-Latn-BA"/>
        </w:rPr>
      </w:pPr>
    </w:p>
    <w:p w:rsidR="00BE4132" w:rsidRPr="00B67D6E" w:rsidRDefault="00BE4132" w:rsidP="00BE4132">
      <w:pPr>
        <w:spacing w:after="120"/>
        <w:jc w:val="center"/>
        <w:rPr>
          <w:noProof/>
          <w:szCs w:val="24"/>
          <w:lang w:val="sr-Cyrl-BA"/>
        </w:rPr>
      </w:pPr>
      <w:r w:rsidRPr="00B67D6E">
        <w:rPr>
          <w:noProof/>
          <w:szCs w:val="24"/>
          <w:lang w:val="sr-Cyrl-BA"/>
        </w:rPr>
        <w:t>Прекршаји физичких лица</w:t>
      </w:r>
      <w:r w:rsidRPr="00B67D6E">
        <w:rPr>
          <w:noProof/>
          <w:szCs w:val="24"/>
          <w:lang w:val="sr-Cyrl-BA"/>
        </w:rPr>
        <w:br/>
        <w:t>Члан 64.</w:t>
      </w:r>
    </w:p>
    <w:p w:rsidR="00BE4132" w:rsidRPr="00B67D6E" w:rsidRDefault="00BE4132" w:rsidP="00BE4132">
      <w:pPr>
        <w:ind w:firstLine="720"/>
        <w:rPr>
          <w:noProof/>
          <w:szCs w:val="24"/>
          <w:lang w:val="sr-Cyrl-BA"/>
        </w:rPr>
      </w:pPr>
      <w:r w:rsidRPr="00B67D6E">
        <w:rPr>
          <w:noProof/>
          <w:szCs w:val="24"/>
          <w:lang w:val="sr-Cyrl-BA"/>
        </w:rPr>
        <w:t>Новчаном казном од 100 КМ до 500 КМ казниће се за прекршај:</w:t>
      </w:r>
    </w:p>
    <w:p w:rsidR="00BE4132" w:rsidRPr="00B67D6E" w:rsidRDefault="00BE4132" w:rsidP="00BE4132">
      <w:pPr>
        <w:numPr>
          <w:ilvl w:val="0"/>
          <w:numId w:val="22"/>
        </w:numPr>
        <w:rPr>
          <w:noProof/>
          <w:szCs w:val="24"/>
          <w:lang w:val="sr-Cyrl-BA"/>
        </w:rPr>
      </w:pPr>
      <w:r w:rsidRPr="00B67D6E">
        <w:rPr>
          <w:noProof/>
          <w:szCs w:val="24"/>
          <w:lang w:val="sr-Cyrl-BA"/>
        </w:rPr>
        <w:t>пакиралац, ако не поступи у складу са чланом 20. овог закона,</w:t>
      </w:r>
    </w:p>
    <w:p w:rsidR="00BE4132" w:rsidRPr="00B67D6E" w:rsidRDefault="00BE4132" w:rsidP="00BE4132">
      <w:pPr>
        <w:numPr>
          <w:ilvl w:val="0"/>
          <w:numId w:val="22"/>
        </w:numPr>
        <w:rPr>
          <w:noProof/>
          <w:szCs w:val="24"/>
          <w:lang w:val="sr-Cyrl-BA"/>
        </w:rPr>
      </w:pPr>
      <w:r w:rsidRPr="00B67D6E">
        <w:rPr>
          <w:noProof/>
          <w:szCs w:val="24"/>
          <w:lang w:val="sr-Cyrl-BA"/>
        </w:rPr>
        <w:t>пунилац, ако прије и за вријеме пуњења не поштује све мјере безбједности у складу са чланом 21. овог закона,</w:t>
      </w:r>
    </w:p>
    <w:p w:rsidR="00BE4132" w:rsidRPr="00B67D6E" w:rsidRDefault="00BE4132" w:rsidP="00BE4132">
      <w:pPr>
        <w:numPr>
          <w:ilvl w:val="0"/>
          <w:numId w:val="22"/>
        </w:numPr>
        <w:rPr>
          <w:noProof/>
          <w:szCs w:val="24"/>
          <w:lang w:val="sr-Cyrl-BA"/>
        </w:rPr>
      </w:pPr>
      <w:r w:rsidRPr="00B67D6E">
        <w:rPr>
          <w:noProof/>
          <w:szCs w:val="24"/>
          <w:lang w:val="sr-Cyrl-BA"/>
        </w:rPr>
        <w:t>утоварилац, ако не поступи у складу са чланом 23. овог закона,</w:t>
      </w:r>
    </w:p>
    <w:p w:rsidR="00BE4132" w:rsidRPr="00B67D6E" w:rsidRDefault="00BE4132" w:rsidP="00BE4132">
      <w:pPr>
        <w:numPr>
          <w:ilvl w:val="0"/>
          <w:numId w:val="22"/>
        </w:numPr>
        <w:rPr>
          <w:noProof/>
          <w:szCs w:val="24"/>
          <w:lang w:val="sr-Cyrl-BA"/>
        </w:rPr>
      </w:pPr>
      <w:r w:rsidRPr="00B67D6E">
        <w:rPr>
          <w:noProof/>
          <w:szCs w:val="24"/>
          <w:lang w:val="sr-Cyrl-BA"/>
        </w:rPr>
        <w:t>прималац, ако не поступи у складу са чланом 25. овог закона,</w:t>
      </w:r>
    </w:p>
    <w:p w:rsidR="00BE4132" w:rsidRPr="00B67D6E" w:rsidRDefault="00BE4132" w:rsidP="00BE4132">
      <w:pPr>
        <w:numPr>
          <w:ilvl w:val="0"/>
          <w:numId w:val="22"/>
        </w:numPr>
        <w:rPr>
          <w:noProof/>
          <w:szCs w:val="24"/>
          <w:lang w:val="sr-Cyrl-BA"/>
        </w:rPr>
      </w:pPr>
      <w:r w:rsidRPr="00B67D6E">
        <w:rPr>
          <w:noProof/>
          <w:szCs w:val="24"/>
          <w:lang w:val="sr-Cyrl-BA"/>
        </w:rPr>
        <w:lastRenderedPageBreak/>
        <w:t>савјетник, ако не посједује важеће увјерење о стручној оспособљености из члана 34. став 3. овог закона,</w:t>
      </w:r>
    </w:p>
    <w:p w:rsidR="00BE4132" w:rsidRPr="00B67D6E" w:rsidRDefault="00BE4132" w:rsidP="00BE4132">
      <w:pPr>
        <w:numPr>
          <w:ilvl w:val="0"/>
          <w:numId w:val="22"/>
        </w:numPr>
        <w:rPr>
          <w:noProof/>
          <w:szCs w:val="24"/>
          <w:lang w:val="sr-Cyrl-BA"/>
        </w:rPr>
      </w:pPr>
      <w:r w:rsidRPr="00B67D6E">
        <w:rPr>
          <w:noProof/>
          <w:szCs w:val="24"/>
          <w:lang w:val="sr-Cyrl-BA"/>
        </w:rPr>
        <w:t>савјетник, ако не извршава послове прописане чланом 35. овог закона,</w:t>
      </w:r>
    </w:p>
    <w:p w:rsidR="00BE4132" w:rsidRPr="00B67D6E" w:rsidRDefault="00BE4132" w:rsidP="00BE4132">
      <w:pPr>
        <w:numPr>
          <w:ilvl w:val="0"/>
          <w:numId w:val="22"/>
        </w:numPr>
        <w:rPr>
          <w:noProof/>
          <w:szCs w:val="24"/>
          <w:lang w:val="sr-Cyrl-BA"/>
        </w:rPr>
      </w:pPr>
      <w:r w:rsidRPr="00B67D6E">
        <w:rPr>
          <w:noProof/>
          <w:szCs w:val="24"/>
          <w:lang w:val="sr-Cyrl-BA"/>
        </w:rPr>
        <w:t>лице које учествује у превозу опасних материја, а није стручно оспособљено у складу са чланом 37. овог закона,</w:t>
      </w:r>
    </w:p>
    <w:p w:rsidR="00BE4132" w:rsidRPr="00B67D6E" w:rsidRDefault="00BE4132" w:rsidP="00BE4132">
      <w:pPr>
        <w:numPr>
          <w:ilvl w:val="0"/>
          <w:numId w:val="22"/>
        </w:numPr>
        <w:rPr>
          <w:noProof/>
          <w:szCs w:val="24"/>
          <w:lang w:val="sr-Cyrl-BA"/>
        </w:rPr>
      </w:pPr>
      <w:r w:rsidRPr="00B67D6E">
        <w:rPr>
          <w:noProof/>
          <w:szCs w:val="24"/>
          <w:lang w:val="sr-Cyrl-BA"/>
        </w:rPr>
        <w:t>возач који не испуњава услове из члана 40. став 1. овог закона,</w:t>
      </w:r>
    </w:p>
    <w:p w:rsidR="00BE4132" w:rsidRPr="00B67D6E" w:rsidRDefault="00BE4132" w:rsidP="00BE4132">
      <w:pPr>
        <w:numPr>
          <w:ilvl w:val="0"/>
          <w:numId w:val="22"/>
        </w:numPr>
        <w:rPr>
          <w:noProof/>
          <w:szCs w:val="24"/>
          <w:lang w:val="sr-Cyrl-BA"/>
        </w:rPr>
      </w:pPr>
      <w:r w:rsidRPr="00B67D6E">
        <w:rPr>
          <w:noProof/>
          <w:szCs w:val="24"/>
          <w:lang w:val="sr-Cyrl-BA"/>
        </w:rPr>
        <w:t>возач, ако не поступа у складу са чланом 40. став 2. овог закона,</w:t>
      </w:r>
    </w:p>
    <w:p w:rsidR="00BE4132" w:rsidRPr="00B67D6E" w:rsidRDefault="00BE4132" w:rsidP="00BE4132">
      <w:pPr>
        <w:numPr>
          <w:ilvl w:val="0"/>
          <w:numId w:val="22"/>
        </w:numPr>
        <w:rPr>
          <w:noProof/>
          <w:szCs w:val="24"/>
          <w:lang w:val="sr-Cyrl-BA"/>
        </w:rPr>
      </w:pPr>
      <w:r w:rsidRPr="00B67D6E">
        <w:rPr>
          <w:noProof/>
          <w:szCs w:val="24"/>
          <w:lang w:val="sr-Cyrl-BA"/>
        </w:rPr>
        <w:t xml:space="preserve"> возач, ако при превозу опасних материја не посједује потврду о стручној оспособљености у складу са чланом 43. овог закона,</w:t>
      </w:r>
    </w:p>
    <w:p w:rsidR="00BE4132" w:rsidRPr="00B67D6E" w:rsidRDefault="00BE4132" w:rsidP="00BE4132">
      <w:pPr>
        <w:numPr>
          <w:ilvl w:val="0"/>
          <w:numId w:val="22"/>
        </w:numPr>
        <w:rPr>
          <w:noProof/>
          <w:szCs w:val="24"/>
          <w:lang w:val="sr-Cyrl-BA"/>
        </w:rPr>
      </w:pPr>
      <w:r w:rsidRPr="00B67D6E">
        <w:rPr>
          <w:noProof/>
          <w:szCs w:val="24"/>
          <w:lang w:val="sr-Cyrl-BA"/>
        </w:rPr>
        <w:t xml:space="preserve"> возач, ако не поступи у складу са чланом 44. ст. 1. и 2. овог закона,</w:t>
      </w:r>
    </w:p>
    <w:p w:rsidR="00BE4132" w:rsidRPr="00B67D6E" w:rsidRDefault="00BE4132" w:rsidP="00BE4132">
      <w:pPr>
        <w:numPr>
          <w:ilvl w:val="0"/>
          <w:numId w:val="22"/>
        </w:numPr>
        <w:rPr>
          <w:noProof/>
          <w:szCs w:val="24"/>
          <w:lang w:val="sr-Cyrl-BA"/>
        </w:rPr>
      </w:pPr>
      <w:r w:rsidRPr="00B67D6E">
        <w:rPr>
          <w:noProof/>
          <w:szCs w:val="24"/>
          <w:lang w:val="sr-Cyrl-BA"/>
        </w:rPr>
        <w:t xml:space="preserve"> путник, ако не поступи у складу са чланом 49. став 2. овог закона,</w:t>
      </w:r>
    </w:p>
    <w:p w:rsidR="00BE4132" w:rsidRPr="00B67D6E" w:rsidRDefault="00BE4132" w:rsidP="00BE4132">
      <w:pPr>
        <w:numPr>
          <w:ilvl w:val="0"/>
          <w:numId w:val="22"/>
        </w:numPr>
        <w:rPr>
          <w:noProof/>
          <w:szCs w:val="24"/>
          <w:lang w:val="sr-Cyrl-BA"/>
        </w:rPr>
      </w:pPr>
      <w:r w:rsidRPr="00B67D6E">
        <w:rPr>
          <w:noProof/>
          <w:szCs w:val="24"/>
          <w:lang w:val="sr-Cyrl-BA"/>
        </w:rPr>
        <w:t xml:space="preserve"> пунилац, ако не поштује све мјере безбједности превоза у жељезничком саобраћају у складу са чланом 51. овог закона и</w:t>
      </w:r>
    </w:p>
    <w:p w:rsidR="00BE4132" w:rsidRPr="00B67D6E" w:rsidRDefault="00BE4132" w:rsidP="00BE4132">
      <w:pPr>
        <w:numPr>
          <w:ilvl w:val="0"/>
          <w:numId w:val="22"/>
        </w:numPr>
        <w:rPr>
          <w:noProof/>
          <w:szCs w:val="24"/>
          <w:lang w:val="sr-Cyrl-BA"/>
        </w:rPr>
      </w:pPr>
      <w:r w:rsidRPr="00B67D6E">
        <w:rPr>
          <w:noProof/>
          <w:szCs w:val="24"/>
          <w:lang w:val="sr-Cyrl-BA"/>
        </w:rPr>
        <w:t xml:space="preserve"> возач, ако на захтјев инспектора не поступи у складу са чланом 61. ст. 3, 5. и 9. овог закона.</w:t>
      </w:r>
    </w:p>
    <w:p w:rsidR="00BE4132" w:rsidRDefault="00BE4132"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jc w:val="center"/>
        <w:rPr>
          <w:b/>
          <w:noProof/>
          <w:szCs w:val="24"/>
          <w:lang w:val="sr-Cyrl-BA"/>
        </w:rPr>
      </w:pPr>
      <w:r w:rsidRPr="00B67D6E">
        <w:rPr>
          <w:b/>
          <w:noProof/>
          <w:szCs w:val="24"/>
          <w:lang w:val="sr-Cyrl-BA"/>
        </w:rPr>
        <w:t>ГЛАВА X</w:t>
      </w:r>
    </w:p>
    <w:p w:rsidR="00BE4132" w:rsidRPr="00B67D6E" w:rsidRDefault="00BE4132" w:rsidP="00BE4132">
      <w:pPr>
        <w:jc w:val="center"/>
        <w:rPr>
          <w:b/>
          <w:noProof/>
          <w:szCs w:val="24"/>
          <w:lang w:val="sr-Cyrl-BA"/>
        </w:rPr>
      </w:pPr>
      <w:r w:rsidRPr="00B67D6E">
        <w:rPr>
          <w:b/>
          <w:noProof/>
          <w:szCs w:val="24"/>
          <w:lang w:val="sr-Cyrl-BA"/>
        </w:rPr>
        <w:t>ПРЕЛАЗНЕ И ЗАВРШНЕ ОДРЕДБЕ</w:t>
      </w:r>
    </w:p>
    <w:p w:rsidR="00BE4132" w:rsidRPr="00B67D6E" w:rsidRDefault="00BE4132" w:rsidP="00BE4132">
      <w:pPr>
        <w:spacing w:after="120"/>
        <w:jc w:val="center"/>
        <w:rPr>
          <w:noProof/>
          <w:szCs w:val="24"/>
          <w:lang w:val="sr-Cyrl-BA"/>
        </w:rPr>
      </w:pPr>
      <w:r w:rsidRPr="00B67D6E">
        <w:rPr>
          <w:noProof/>
          <w:szCs w:val="24"/>
          <w:lang w:val="sr-Cyrl-BA"/>
        </w:rPr>
        <w:br/>
        <w:t>Рок за усклађивање са одредбама овог закона</w:t>
      </w:r>
      <w:r w:rsidRPr="00B67D6E">
        <w:rPr>
          <w:noProof/>
          <w:szCs w:val="24"/>
          <w:lang w:val="sr-Cyrl-BA"/>
        </w:rPr>
        <w:br/>
        <w:t>Члан 65.</w:t>
      </w:r>
    </w:p>
    <w:p w:rsidR="00BE4132" w:rsidRPr="00B67D6E" w:rsidRDefault="00BE4132" w:rsidP="00BE4132">
      <w:pPr>
        <w:ind w:firstLine="720"/>
        <w:rPr>
          <w:noProof/>
          <w:szCs w:val="24"/>
          <w:lang w:val="sr-Cyrl-BA"/>
        </w:rPr>
      </w:pPr>
      <w:r w:rsidRPr="00B67D6E">
        <w:rPr>
          <w:noProof/>
          <w:szCs w:val="24"/>
          <w:lang w:val="sr-Cyrl-BA"/>
        </w:rPr>
        <w:t>(1) Правна и физичка лица која обављају дјелатност превоза опасних материја на основу Закона о превозу опасних материја („Службени гласник Републике Српске“, бр. 1/08 и 117/11) усклађују своје пословање са одредбама овог закона у року од шест мјесеци од ступања на снагу овог закона.</w:t>
      </w:r>
    </w:p>
    <w:p w:rsidR="00BE4132" w:rsidRPr="00B67D6E" w:rsidRDefault="00BE4132" w:rsidP="00BE4132">
      <w:pPr>
        <w:ind w:firstLine="720"/>
        <w:rPr>
          <w:noProof/>
          <w:szCs w:val="24"/>
          <w:lang w:val="sr-Cyrl-BA"/>
        </w:rPr>
      </w:pPr>
      <w:r w:rsidRPr="00B67D6E">
        <w:rPr>
          <w:noProof/>
          <w:szCs w:val="24"/>
          <w:lang w:val="sr-Cyrl-BA"/>
        </w:rPr>
        <w:t xml:space="preserve"> (2) Одобрења, потврде, увјерења и друге исправе издате правним и физичким лицама на основу прописа који су били на снази до дана ступања на снагу овог закона, остају на снази до добијања одговарајућих исправа према одредбама овог закона и прописима донесеним на основу овог закона.</w:t>
      </w:r>
    </w:p>
    <w:p w:rsidR="00BE4132" w:rsidRPr="00B67D6E" w:rsidRDefault="00BE4132" w:rsidP="00BE4132">
      <w:pPr>
        <w:rPr>
          <w:noProof/>
          <w:szCs w:val="24"/>
          <w:lang w:val="sr-Cyrl-BA"/>
        </w:rPr>
      </w:pPr>
    </w:p>
    <w:p w:rsidR="00BE4132" w:rsidRPr="00B67D6E" w:rsidRDefault="00BE4132" w:rsidP="00BE4132">
      <w:pPr>
        <w:spacing w:after="120"/>
        <w:jc w:val="center"/>
        <w:rPr>
          <w:noProof/>
          <w:szCs w:val="24"/>
        </w:rPr>
      </w:pPr>
      <w:r w:rsidRPr="00B67D6E">
        <w:rPr>
          <w:noProof/>
          <w:szCs w:val="24"/>
          <w:lang w:val="sr-Cyrl-BA"/>
        </w:rPr>
        <w:t>Доношење нових прописа</w:t>
      </w:r>
      <w:r w:rsidRPr="00B67D6E">
        <w:rPr>
          <w:noProof/>
          <w:szCs w:val="24"/>
          <w:lang w:val="sr-Cyrl-BA"/>
        </w:rPr>
        <w:br/>
        <w:t>Члан 66.</w:t>
      </w:r>
    </w:p>
    <w:p w:rsidR="00BE4132" w:rsidRPr="00B67D6E" w:rsidRDefault="00BE4132" w:rsidP="00BE4132">
      <w:pPr>
        <w:ind w:firstLine="708"/>
        <w:rPr>
          <w:noProof/>
          <w:szCs w:val="24"/>
          <w:lang w:val="sr-Cyrl-BA"/>
        </w:rPr>
      </w:pPr>
      <w:r w:rsidRPr="00B67D6E">
        <w:rPr>
          <w:noProof/>
          <w:szCs w:val="24"/>
          <w:lang w:val="sr-Cyrl-BA"/>
        </w:rPr>
        <w:t xml:space="preserve">(1) Министар ће у року од шест мјесеци од дана ступања на снагу овог закона донијети правилнике о: </w:t>
      </w:r>
    </w:p>
    <w:p w:rsidR="00BE4132" w:rsidRPr="00B67D6E" w:rsidRDefault="00BE4132" w:rsidP="00BE4132">
      <w:pPr>
        <w:ind w:firstLine="708"/>
        <w:rPr>
          <w:noProof/>
          <w:szCs w:val="24"/>
          <w:lang w:val="sr-Cyrl-BA"/>
        </w:rPr>
      </w:pPr>
      <w:r w:rsidRPr="00B67D6E">
        <w:rPr>
          <w:noProof/>
          <w:szCs w:val="24"/>
          <w:lang w:val="sr-Cyrl-BA"/>
        </w:rPr>
        <w:t>1) повредама према категоријама ризика из члана 10. став 2. овог закона и мјере безбједности (члан 10. став 3),</w:t>
      </w:r>
    </w:p>
    <w:p w:rsidR="00BE4132" w:rsidRPr="00B67D6E" w:rsidRDefault="00BE4132" w:rsidP="00BE4132">
      <w:pPr>
        <w:ind w:firstLine="720"/>
        <w:rPr>
          <w:noProof/>
          <w:szCs w:val="24"/>
          <w:lang w:val="sr-Cyrl-BA"/>
        </w:rPr>
      </w:pPr>
      <w:r w:rsidRPr="00B67D6E">
        <w:rPr>
          <w:noProof/>
          <w:szCs w:val="24"/>
          <w:lang w:val="sr-Cyrl-BA"/>
        </w:rPr>
        <w:t>2) начину превоза опасних материја у друмском саобраћају, уз сагласност министра саобраћаја и веза и министра здравља и социјалне заштите (члан 41. став 3),</w:t>
      </w:r>
    </w:p>
    <w:p w:rsidR="00BE4132" w:rsidRPr="00B67D6E" w:rsidRDefault="00BE4132" w:rsidP="00BE4132">
      <w:pPr>
        <w:ind w:firstLine="720"/>
        <w:rPr>
          <w:noProof/>
          <w:szCs w:val="24"/>
          <w:lang w:val="sr-Cyrl-BA"/>
        </w:rPr>
      </w:pPr>
      <w:r w:rsidRPr="00B67D6E">
        <w:rPr>
          <w:noProof/>
          <w:szCs w:val="24"/>
          <w:lang w:val="sr-Cyrl-BA"/>
        </w:rPr>
        <w:t>3) програму, начину стручног оспособљавања и провјере стручне оспособљености возача, изгледу, садржају и поступку издавања потврде о положеном испиту возача, условима које испуњавају установе које врше стручно оспособљавање возача, те</w:t>
      </w:r>
      <w:r w:rsidRPr="00B67D6E">
        <w:rPr>
          <w:szCs w:val="24"/>
          <w:lang w:val="sr-Cyrl-BA" w:eastAsia="sr-Cyrl-CS"/>
        </w:rPr>
        <w:t xml:space="preserve"> критеријумима за избор чланова испитне комисије, броју чланова и висини накнаде</w:t>
      </w:r>
      <w:r w:rsidRPr="00B67D6E">
        <w:rPr>
          <w:noProof/>
          <w:szCs w:val="24"/>
          <w:lang w:val="sr-Cyrl-BA"/>
        </w:rPr>
        <w:t xml:space="preserve"> (члан 43. став 5) и</w:t>
      </w:r>
    </w:p>
    <w:p w:rsidR="00BE4132" w:rsidRPr="00B67D6E" w:rsidRDefault="00BE4132" w:rsidP="00BE4132">
      <w:pPr>
        <w:ind w:firstLine="720"/>
        <w:rPr>
          <w:noProof/>
          <w:szCs w:val="24"/>
          <w:lang w:val="sr-Cyrl-BA"/>
        </w:rPr>
      </w:pPr>
      <w:r w:rsidRPr="00B67D6E">
        <w:rPr>
          <w:noProof/>
          <w:szCs w:val="24"/>
          <w:lang w:val="sr-Cyrl-BA"/>
        </w:rPr>
        <w:t xml:space="preserve">4) начину узимања узорака експлозивних материја за анализу у поступку вршења инспекцијског надзора (чл. 61. став 4). </w:t>
      </w:r>
    </w:p>
    <w:p w:rsidR="00BE4132" w:rsidRPr="00B67D6E" w:rsidRDefault="00BE4132" w:rsidP="00BE4132">
      <w:pPr>
        <w:pStyle w:val="ListParagraph"/>
        <w:ind w:left="0" w:firstLine="708"/>
        <w:rPr>
          <w:noProof/>
          <w:szCs w:val="24"/>
          <w:lang w:val="sr-Cyrl-BA"/>
        </w:rPr>
      </w:pPr>
      <w:r w:rsidRPr="00B67D6E">
        <w:rPr>
          <w:noProof/>
          <w:szCs w:val="24"/>
          <w:lang w:val="sr-Cyrl-BA"/>
        </w:rPr>
        <w:lastRenderedPageBreak/>
        <w:t>(2) Министар рада и борачко-инвалидске заштите ће у року од шест мјесеци од дана ступања на снагу овог закона донијети правилник којим прописује начин и поступак стручног оспособљавања лица из члана 37. став 2. овог закона, услове које испуњавају установе које врше стручно оспособљавање, те садржај и рок важења потврде о стручној оспособљености (члан 37. став 7).</w:t>
      </w:r>
    </w:p>
    <w:p w:rsidR="00BE4132" w:rsidRPr="00B67D6E" w:rsidRDefault="00BE4132" w:rsidP="00BE4132">
      <w:pPr>
        <w:pStyle w:val="Style23"/>
        <w:widowControl/>
        <w:tabs>
          <w:tab w:val="left" w:pos="284"/>
          <w:tab w:val="left" w:pos="567"/>
          <w:tab w:val="left" w:pos="720"/>
        </w:tabs>
        <w:spacing w:line="240" w:lineRule="auto"/>
        <w:ind w:firstLine="0"/>
        <w:rPr>
          <w:rStyle w:val="FontStyle49"/>
          <w:sz w:val="24"/>
          <w:szCs w:val="24"/>
          <w:lang w:val="sr-Cyrl-BA" w:eastAsia="sr-Cyrl-CS"/>
        </w:rPr>
      </w:pPr>
      <w:r w:rsidRPr="00B67D6E">
        <w:rPr>
          <w:rStyle w:val="FontStyle49"/>
          <w:sz w:val="24"/>
          <w:szCs w:val="24"/>
          <w:lang w:val="sr-Cyrl-BA"/>
        </w:rPr>
        <w:tab/>
      </w:r>
      <w:r w:rsidRPr="00B67D6E">
        <w:rPr>
          <w:rStyle w:val="FontStyle49"/>
          <w:sz w:val="24"/>
          <w:szCs w:val="24"/>
          <w:lang w:val="sr-Cyrl-BA"/>
        </w:rPr>
        <w:tab/>
      </w:r>
      <w:r w:rsidRPr="00B67D6E">
        <w:rPr>
          <w:rStyle w:val="FontStyle49"/>
          <w:sz w:val="24"/>
          <w:szCs w:val="24"/>
          <w:lang w:val="sr-Cyrl-BA"/>
        </w:rPr>
        <w:tab/>
        <w:t>(3) М</w:t>
      </w:r>
      <w:r w:rsidRPr="00B67D6E">
        <w:rPr>
          <w:rStyle w:val="FontStyle49"/>
          <w:sz w:val="24"/>
          <w:szCs w:val="24"/>
          <w:lang w:val="sr-Cyrl-BA" w:eastAsia="sr-Cyrl-CS"/>
        </w:rPr>
        <w:t xml:space="preserve">инистар индустрије, енергетике и рударства </w:t>
      </w:r>
      <w:r w:rsidRPr="00B67D6E">
        <w:rPr>
          <w:noProof/>
          <w:lang w:val="sr-Cyrl-BA"/>
        </w:rPr>
        <w:t>ће у року од шест мјесеци од дана ступања на снагу овог закона донијети правилник о</w:t>
      </w:r>
      <w:r w:rsidRPr="00B67D6E">
        <w:rPr>
          <w:rStyle w:val="FontStyle49"/>
          <w:sz w:val="24"/>
          <w:szCs w:val="24"/>
          <w:lang w:val="sr-Cyrl-BA" w:eastAsia="sr-Cyrl-CS"/>
        </w:rPr>
        <w:t xml:space="preserve"> </w:t>
      </w:r>
      <w:r w:rsidRPr="00B67D6E">
        <w:rPr>
          <w:noProof/>
          <w:lang w:val="sr-Cyrl-BA"/>
        </w:rPr>
        <w:t xml:space="preserve">условима које испуњавају правна лица из члана 13. став 3. овог закона </w:t>
      </w:r>
      <w:r w:rsidRPr="00B67D6E">
        <w:rPr>
          <w:rStyle w:val="FontStyle49"/>
          <w:sz w:val="24"/>
          <w:szCs w:val="24"/>
          <w:lang w:val="sr-Cyrl-BA" w:eastAsia="sr-Cyrl-CS"/>
        </w:rPr>
        <w:t>за издавање одобрења за амбалажу, поступку за добијање и одузимање овлашћења, условима и поступку одобрења амбалаже за превоз опасних материја, као и условима за одузимање одобрења за амбалажу за превоз опасних материја (члан 13. став 6).</w:t>
      </w:r>
    </w:p>
    <w:p w:rsidR="00BE4132" w:rsidRPr="00B67D6E" w:rsidRDefault="00BE4132" w:rsidP="00BE4132">
      <w:pPr>
        <w:ind w:firstLine="708"/>
        <w:rPr>
          <w:noProof/>
          <w:szCs w:val="24"/>
          <w:lang w:val="sr-Cyrl-BA"/>
        </w:rPr>
      </w:pPr>
      <w:r w:rsidRPr="00B67D6E">
        <w:rPr>
          <w:noProof/>
          <w:szCs w:val="24"/>
          <w:lang w:val="sr-Cyrl-BA"/>
        </w:rPr>
        <w:t xml:space="preserve"> (4) Министар саобраћаја и веза ће у року од шест мјесеци од дана ступања на снагу овог закона донијети правилнике о:</w:t>
      </w:r>
    </w:p>
    <w:p w:rsidR="00BE4132" w:rsidRPr="00B67D6E" w:rsidRDefault="00BE4132" w:rsidP="00BE4132">
      <w:pPr>
        <w:pStyle w:val="Style23"/>
        <w:widowControl/>
        <w:numPr>
          <w:ilvl w:val="0"/>
          <w:numId w:val="26"/>
        </w:numPr>
        <w:tabs>
          <w:tab w:val="left" w:pos="284"/>
          <w:tab w:val="left" w:pos="567"/>
        </w:tabs>
        <w:spacing w:line="240" w:lineRule="auto"/>
        <w:rPr>
          <w:rStyle w:val="FontStyle49"/>
          <w:sz w:val="24"/>
          <w:szCs w:val="24"/>
          <w:lang w:val="sr-Cyrl-BA"/>
        </w:rPr>
      </w:pPr>
      <w:r w:rsidRPr="00B67D6E">
        <w:rPr>
          <w:noProof/>
          <w:lang w:val="sr-Cyrl-BA"/>
        </w:rPr>
        <w:t xml:space="preserve"> условима које испуњавају правна лица из члана 13. став 1. овог закона</w:t>
      </w:r>
      <w:r w:rsidRPr="00B67D6E">
        <w:rPr>
          <w:rStyle w:val="FontStyle49"/>
          <w:sz w:val="24"/>
          <w:szCs w:val="24"/>
          <w:lang w:val="sr-Cyrl-BA" w:eastAsia="sr-Cyrl-CS"/>
        </w:rPr>
        <w:t xml:space="preserve"> за издавање одобрења за амбалажу, поступку за добијање и одузимање овлашћења, условима и поступку одобрења амбалаже за превоз опасних материја, као и условима за одузимање одобрења за амбалажу за превоз опасних материја (члан 13. став 5),</w:t>
      </w:r>
    </w:p>
    <w:p w:rsidR="00BE4132" w:rsidRPr="00B67D6E" w:rsidRDefault="00BE4132" w:rsidP="00BE4132">
      <w:pPr>
        <w:pStyle w:val="ListParagraph"/>
        <w:numPr>
          <w:ilvl w:val="0"/>
          <w:numId w:val="26"/>
        </w:numPr>
        <w:rPr>
          <w:szCs w:val="24"/>
          <w:lang w:val="sr-Cyrl-BA" w:eastAsia="sr-Cyrl-CS"/>
        </w:rPr>
      </w:pPr>
      <w:r w:rsidRPr="00B67D6E">
        <w:rPr>
          <w:rStyle w:val="FontStyle49"/>
          <w:sz w:val="24"/>
          <w:szCs w:val="24"/>
          <w:lang w:val="sr-Cyrl-BA" w:eastAsia="sr-Cyrl-CS"/>
        </w:rPr>
        <w:t xml:space="preserve">условима које испуњавају установе које обављају стручно оспособљавање савјетника, </w:t>
      </w:r>
      <w:r w:rsidRPr="00B67D6E">
        <w:rPr>
          <w:szCs w:val="24"/>
          <w:lang w:val="sr-Cyrl-BA" w:eastAsia="sr-Cyrl-CS"/>
        </w:rPr>
        <w:t xml:space="preserve">начину и поступку стручног оспособљавања савјетника, изгледу и року важења </w:t>
      </w:r>
      <w:r w:rsidRPr="00B67D6E">
        <w:rPr>
          <w:noProof/>
          <w:szCs w:val="24"/>
          <w:lang w:val="sr-Cyrl-BA"/>
        </w:rPr>
        <w:t>Цертификата</w:t>
      </w:r>
      <w:r w:rsidRPr="00B67D6E">
        <w:rPr>
          <w:szCs w:val="24"/>
          <w:lang w:val="sr-Cyrl-BA" w:eastAsia="sr-Cyrl-CS"/>
        </w:rPr>
        <w:t xml:space="preserve"> из члана 34. став 3. овог закона, критеријумима за избор чланова испитне комисије, броју чланова, начину спровођења испита и висини накнаде (члан 36. став 3),</w:t>
      </w:r>
    </w:p>
    <w:p w:rsidR="00BE4132" w:rsidRPr="00B67D6E" w:rsidRDefault="00BE4132" w:rsidP="00BE4132">
      <w:pPr>
        <w:pStyle w:val="ListParagraph"/>
        <w:numPr>
          <w:ilvl w:val="0"/>
          <w:numId w:val="26"/>
        </w:numPr>
        <w:rPr>
          <w:noProof/>
          <w:szCs w:val="24"/>
          <w:lang w:val="sr-Cyrl-BA"/>
        </w:rPr>
      </w:pPr>
      <w:r w:rsidRPr="00B67D6E">
        <w:rPr>
          <w:noProof/>
          <w:szCs w:val="24"/>
          <w:lang w:val="sr-Cyrl-BA"/>
        </w:rPr>
        <w:t>поступку и мјесту прегледа возила за превоз опасних материја, издавању и изгледу Цертификата о исправности возила за превоз одређених опасних материја, као и условима које испуњава правно лице из члана 42. став 1. овог закона (члан 42. став 5),</w:t>
      </w:r>
    </w:p>
    <w:p w:rsidR="00BE4132" w:rsidRPr="00B67D6E" w:rsidRDefault="00BE4132" w:rsidP="00BE4132">
      <w:pPr>
        <w:pStyle w:val="ListParagraph"/>
        <w:numPr>
          <w:ilvl w:val="0"/>
          <w:numId w:val="26"/>
        </w:numPr>
        <w:rPr>
          <w:noProof/>
          <w:szCs w:val="24"/>
          <w:lang w:val="sr-Cyrl-BA"/>
        </w:rPr>
      </w:pPr>
      <w:r w:rsidRPr="00B67D6E">
        <w:rPr>
          <w:noProof/>
          <w:szCs w:val="24"/>
          <w:lang w:val="sr-Cyrl-BA"/>
        </w:rPr>
        <w:t>начину превоза опасних материја унутрашњим пловним путевима, истовару и утовару и обавезама учесника у превозу опасних материја у ванредним догађајима (члан 55. став 4),</w:t>
      </w:r>
    </w:p>
    <w:p w:rsidR="00BE4132" w:rsidRPr="00B67D6E" w:rsidRDefault="00BE4132" w:rsidP="00BE4132">
      <w:pPr>
        <w:pStyle w:val="ListParagraph"/>
        <w:numPr>
          <w:ilvl w:val="0"/>
          <w:numId w:val="26"/>
        </w:numPr>
        <w:rPr>
          <w:noProof/>
          <w:szCs w:val="24"/>
          <w:lang w:val="sr-Cyrl-BA"/>
        </w:rPr>
      </w:pPr>
      <w:r w:rsidRPr="00B67D6E">
        <w:rPr>
          <w:noProof/>
          <w:szCs w:val="24"/>
          <w:lang w:val="sr-Cyrl-BA"/>
        </w:rPr>
        <w:t>условима које испуњава правно, односно физичко лице које обавља провјеру утовареног терета са опасним материјама (члан 56. став 1),</w:t>
      </w:r>
    </w:p>
    <w:p w:rsidR="00BE4132" w:rsidRPr="00B67D6E" w:rsidRDefault="00BE4132" w:rsidP="00BE4132">
      <w:pPr>
        <w:pStyle w:val="ListParagraph"/>
        <w:numPr>
          <w:ilvl w:val="0"/>
          <w:numId w:val="26"/>
        </w:numPr>
        <w:rPr>
          <w:noProof/>
          <w:szCs w:val="24"/>
          <w:lang w:val="sr-Cyrl-BA"/>
        </w:rPr>
      </w:pPr>
      <w:r w:rsidRPr="00B67D6E">
        <w:rPr>
          <w:noProof/>
          <w:szCs w:val="24"/>
          <w:lang w:val="sr-Cyrl-BA"/>
        </w:rPr>
        <w:t xml:space="preserve">начину превоза опасних материја на унутрашњим пловним путевима (члан 56. став 3) и </w:t>
      </w:r>
    </w:p>
    <w:p w:rsidR="00BE4132" w:rsidRPr="00B67D6E" w:rsidRDefault="00BE4132" w:rsidP="00BE4132">
      <w:pPr>
        <w:pStyle w:val="ListParagraph"/>
        <w:numPr>
          <w:ilvl w:val="0"/>
          <w:numId w:val="26"/>
        </w:numPr>
        <w:rPr>
          <w:noProof/>
          <w:szCs w:val="24"/>
          <w:lang w:val="sr-Cyrl-BA"/>
        </w:rPr>
      </w:pPr>
      <w:r w:rsidRPr="00B67D6E">
        <w:rPr>
          <w:noProof/>
          <w:szCs w:val="24"/>
          <w:lang w:val="sr-Cyrl-BA"/>
        </w:rPr>
        <w:t>техничким правилима о подобности бродова за превоз опасних материја на унутрашњим пловним путевима (члан 56. став 4).</w:t>
      </w:r>
    </w:p>
    <w:p w:rsidR="00BE4132" w:rsidRDefault="00BE4132" w:rsidP="00BE4132">
      <w:pPr>
        <w:rPr>
          <w:strike/>
          <w:noProof/>
          <w:szCs w:val="24"/>
          <w:lang w:val="sr-Latn-BA"/>
        </w:rPr>
      </w:pPr>
    </w:p>
    <w:p w:rsidR="00B67D6E" w:rsidRPr="00B67D6E" w:rsidRDefault="00B67D6E" w:rsidP="00BE4132">
      <w:pPr>
        <w:rPr>
          <w:strike/>
          <w:noProof/>
          <w:szCs w:val="24"/>
          <w:lang w:val="sr-Latn-BA"/>
        </w:rPr>
      </w:pPr>
    </w:p>
    <w:p w:rsidR="00BE4132" w:rsidRPr="00B67D6E" w:rsidRDefault="00BE4132" w:rsidP="00BE4132">
      <w:pPr>
        <w:spacing w:after="120"/>
        <w:jc w:val="center"/>
        <w:rPr>
          <w:noProof/>
          <w:szCs w:val="24"/>
          <w:lang w:val="sr-Cyrl-BA"/>
        </w:rPr>
      </w:pPr>
      <w:r w:rsidRPr="00B67D6E">
        <w:rPr>
          <w:noProof/>
          <w:szCs w:val="24"/>
          <w:lang w:val="sr-Cyrl-BA"/>
        </w:rPr>
        <w:t>Евиденција надлежних органа</w:t>
      </w:r>
      <w:r w:rsidRPr="00B67D6E">
        <w:rPr>
          <w:noProof/>
          <w:szCs w:val="24"/>
          <w:lang w:val="sr-Cyrl-BA"/>
        </w:rPr>
        <w:br/>
        <w:t>Члан 67.</w:t>
      </w:r>
    </w:p>
    <w:p w:rsidR="00BE4132" w:rsidRPr="00B67D6E" w:rsidRDefault="00BE4132" w:rsidP="00BE4132">
      <w:pPr>
        <w:ind w:firstLine="720"/>
        <w:rPr>
          <w:noProof/>
          <w:szCs w:val="24"/>
          <w:lang w:val="sr-Cyrl-BA"/>
        </w:rPr>
      </w:pPr>
      <w:r w:rsidRPr="00B67D6E">
        <w:rPr>
          <w:noProof/>
          <w:szCs w:val="24"/>
          <w:lang w:val="sr-Cyrl-BA"/>
        </w:rPr>
        <w:t>Министарство саобраћаја и веза и Министарство ће евиденције из члана 55. овог закона успоставити у року од шест мјесеци од дана ступања на снагу овог закона.</w:t>
      </w:r>
    </w:p>
    <w:p w:rsidR="00BE4132" w:rsidRPr="00B67D6E" w:rsidRDefault="00BE4132" w:rsidP="00BE4132">
      <w:pPr>
        <w:ind w:firstLine="720"/>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Примјена важећих прописа</w:t>
      </w:r>
    </w:p>
    <w:p w:rsidR="00BE4132" w:rsidRPr="00B67D6E" w:rsidRDefault="00BE4132" w:rsidP="00BE4132">
      <w:pPr>
        <w:spacing w:after="120"/>
        <w:jc w:val="center"/>
        <w:rPr>
          <w:noProof/>
          <w:szCs w:val="24"/>
          <w:lang w:val="sr-Cyrl-BA"/>
        </w:rPr>
      </w:pPr>
      <w:r w:rsidRPr="00B67D6E">
        <w:rPr>
          <w:noProof/>
          <w:szCs w:val="24"/>
          <w:lang w:val="sr-Cyrl-BA"/>
        </w:rPr>
        <w:t>Члан 68.</w:t>
      </w:r>
    </w:p>
    <w:p w:rsidR="00BE4132" w:rsidRPr="00B67D6E" w:rsidRDefault="00BE4132" w:rsidP="00BE4132">
      <w:pPr>
        <w:ind w:firstLine="720"/>
        <w:rPr>
          <w:noProof/>
          <w:szCs w:val="24"/>
          <w:lang w:val="sr-Cyrl-BA"/>
        </w:rPr>
      </w:pPr>
      <w:r w:rsidRPr="00B67D6E">
        <w:rPr>
          <w:noProof/>
          <w:szCs w:val="24"/>
          <w:lang w:val="sr-Cyrl-BA"/>
        </w:rPr>
        <w:t>До доношења подзаконских аката из члана 66. овог закона примјењиваће се важећи подзаконски акти, уколико нису у супротности са овим законом.</w:t>
      </w:r>
    </w:p>
    <w:p w:rsidR="00BE4132" w:rsidRPr="00B67D6E" w:rsidRDefault="00BE4132" w:rsidP="00BE4132">
      <w:pPr>
        <w:rPr>
          <w:noProof/>
          <w:szCs w:val="24"/>
          <w:lang w:val="sr-Cyrl-BA"/>
        </w:rPr>
      </w:pPr>
    </w:p>
    <w:p w:rsidR="00BE4132" w:rsidRPr="00B67D6E" w:rsidRDefault="00BE4132" w:rsidP="00BE4132">
      <w:pPr>
        <w:jc w:val="center"/>
        <w:rPr>
          <w:noProof/>
          <w:szCs w:val="24"/>
          <w:lang w:val="sr-Cyrl-BA"/>
        </w:rPr>
      </w:pPr>
      <w:r w:rsidRPr="00B67D6E">
        <w:rPr>
          <w:noProof/>
          <w:szCs w:val="24"/>
          <w:lang w:val="sr-Cyrl-BA"/>
        </w:rPr>
        <w:t>Превод и објава међународних уговора</w:t>
      </w:r>
    </w:p>
    <w:p w:rsidR="00BE4132" w:rsidRPr="00B67D6E" w:rsidRDefault="00BE4132" w:rsidP="00BE4132">
      <w:pPr>
        <w:spacing w:after="120"/>
        <w:jc w:val="center"/>
        <w:rPr>
          <w:noProof/>
          <w:szCs w:val="24"/>
          <w:lang w:val="sr-Cyrl-BA"/>
        </w:rPr>
      </w:pPr>
      <w:r w:rsidRPr="00B67D6E">
        <w:rPr>
          <w:noProof/>
          <w:szCs w:val="24"/>
          <w:lang w:val="sr-Cyrl-BA"/>
        </w:rPr>
        <w:t>Члан 69.</w:t>
      </w:r>
    </w:p>
    <w:p w:rsidR="00BE4132" w:rsidRPr="00B67D6E" w:rsidRDefault="00BE4132" w:rsidP="00BE4132">
      <w:pPr>
        <w:ind w:firstLine="720"/>
        <w:rPr>
          <w:noProof/>
          <w:szCs w:val="24"/>
          <w:lang w:val="sr-Cyrl-BA"/>
        </w:rPr>
      </w:pPr>
      <w:r w:rsidRPr="00B67D6E">
        <w:rPr>
          <w:noProof/>
          <w:szCs w:val="24"/>
          <w:lang w:val="sr-Cyrl-BA"/>
        </w:rPr>
        <w:t>Министарство саобраћаја и веза обезбјеђује превод међународних уговора и њихових Анекса на једном од службених језика у Републици Српској, а ради објављивања и доступности на својој интернет страници.</w:t>
      </w:r>
    </w:p>
    <w:p w:rsidR="00BE4132" w:rsidRPr="00B67D6E" w:rsidRDefault="00BE4132" w:rsidP="00BE4132">
      <w:pPr>
        <w:jc w:val="cente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Престанак важења Закона</w:t>
      </w:r>
      <w:r w:rsidRPr="00B67D6E">
        <w:rPr>
          <w:noProof/>
          <w:szCs w:val="24"/>
          <w:lang w:val="sr-Cyrl-BA"/>
        </w:rPr>
        <w:br/>
        <w:t>Члан 70.</w:t>
      </w:r>
    </w:p>
    <w:p w:rsidR="00BE4132" w:rsidRPr="00B67D6E" w:rsidRDefault="00BE4132" w:rsidP="00BE4132">
      <w:pPr>
        <w:ind w:firstLine="720"/>
        <w:rPr>
          <w:noProof/>
          <w:szCs w:val="24"/>
          <w:lang w:val="sr-Cyrl-BA"/>
        </w:rPr>
      </w:pPr>
      <w:r w:rsidRPr="00B67D6E">
        <w:rPr>
          <w:noProof/>
          <w:szCs w:val="24"/>
          <w:lang w:val="sr-Cyrl-BA"/>
        </w:rPr>
        <w:t>Ступањем на снагу овог закона престаје да важи Закон о превозу опасних материја („Службени гласник Републике Српске“, бр. 1/08 и 117/11).</w:t>
      </w:r>
    </w:p>
    <w:p w:rsidR="00BE4132" w:rsidRPr="00B67D6E" w:rsidRDefault="00BE4132" w:rsidP="00BE4132">
      <w:pPr>
        <w:rPr>
          <w:noProof/>
          <w:szCs w:val="24"/>
          <w:lang w:val="sr-Cyrl-BA"/>
        </w:rPr>
      </w:pPr>
    </w:p>
    <w:p w:rsidR="00BE4132" w:rsidRPr="00B67D6E" w:rsidRDefault="00BE4132" w:rsidP="00BE4132">
      <w:pPr>
        <w:spacing w:after="120"/>
        <w:jc w:val="center"/>
        <w:rPr>
          <w:noProof/>
          <w:szCs w:val="24"/>
          <w:lang w:val="sr-Cyrl-BA"/>
        </w:rPr>
      </w:pPr>
      <w:r w:rsidRPr="00B67D6E">
        <w:rPr>
          <w:noProof/>
          <w:szCs w:val="24"/>
          <w:lang w:val="sr-Cyrl-BA"/>
        </w:rPr>
        <w:t>Ступање на снагу Закона</w:t>
      </w:r>
      <w:r w:rsidRPr="00B67D6E">
        <w:rPr>
          <w:noProof/>
          <w:szCs w:val="24"/>
          <w:lang w:val="sr-Cyrl-BA"/>
        </w:rPr>
        <w:br/>
        <w:t>Члан 71.</w:t>
      </w:r>
    </w:p>
    <w:p w:rsidR="00BE4132" w:rsidRPr="00B67D6E" w:rsidRDefault="00BE4132" w:rsidP="00BE4132">
      <w:pPr>
        <w:ind w:firstLine="720"/>
        <w:rPr>
          <w:noProof/>
          <w:szCs w:val="24"/>
          <w:lang w:val="sr-Cyrl-BA"/>
        </w:rPr>
      </w:pPr>
      <w:r w:rsidRPr="00B67D6E">
        <w:rPr>
          <w:noProof/>
          <w:szCs w:val="24"/>
          <w:lang w:val="sr-Cyrl-BA"/>
        </w:rPr>
        <w:t>Овај закон ступа на снагу осмог дана од дана објављивања у „Службеном гласнику Републике Српске“.</w:t>
      </w:r>
    </w:p>
    <w:p w:rsidR="00BE4132" w:rsidRPr="00B67D6E" w:rsidRDefault="00BE4132" w:rsidP="00BE4132">
      <w:pPr>
        <w:rPr>
          <w:noProof/>
          <w:szCs w:val="24"/>
          <w:lang w:val="sr-Cyrl-BA"/>
        </w:rPr>
      </w:pPr>
    </w:p>
    <w:p w:rsidR="00BE4132" w:rsidRPr="00B67D6E" w:rsidRDefault="00BE4132" w:rsidP="00BE4132">
      <w:pPr>
        <w:rPr>
          <w:noProof/>
          <w:szCs w:val="24"/>
          <w:lang w:val="sr-Cyrl-BA"/>
        </w:rPr>
      </w:pPr>
    </w:p>
    <w:p w:rsidR="00BE4132" w:rsidRDefault="00BE4132" w:rsidP="00BE4132">
      <w:pPr>
        <w:rPr>
          <w:noProof/>
          <w:szCs w:val="24"/>
          <w:lang w:val="sr-Latn-BA"/>
        </w:rPr>
      </w:pPr>
    </w:p>
    <w:p w:rsidR="00B67D6E" w:rsidRPr="00B67D6E" w:rsidRDefault="00B67D6E" w:rsidP="00BE4132">
      <w:pPr>
        <w:rPr>
          <w:noProof/>
          <w:szCs w:val="24"/>
          <w:lang w:val="sr-Latn-BA"/>
        </w:rPr>
      </w:pPr>
    </w:p>
    <w:p w:rsidR="00BE4132" w:rsidRPr="00B67D6E" w:rsidRDefault="00BE4132" w:rsidP="00BE4132">
      <w:pPr>
        <w:rPr>
          <w:noProof/>
          <w:szCs w:val="24"/>
          <w:lang w:val="sr-Cyrl-BA"/>
        </w:rPr>
      </w:pPr>
    </w:p>
    <w:p w:rsidR="00BE4132" w:rsidRPr="00990C58" w:rsidRDefault="00BE4132" w:rsidP="00BE4132">
      <w:pPr>
        <w:rPr>
          <w:rFonts w:eastAsia="Times New Roman"/>
          <w:szCs w:val="24"/>
          <w:lang w:val="ru-RU"/>
        </w:rPr>
      </w:pPr>
      <w:r w:rsidRPr="00990C58">
        <w:rPr>
          <w:rFonts w:eastAsia="Times New Roman"/>
          <w:szCs w:val="24"/>
          <w:lang w:val="ru-RU"/>
        </w:rPr>
        <w:t>Број: 02/1-021-</w:t>
      </w:r>
      <w:r w:rsidR="00C43397">
        <w:rPr>
          <w:rFonts w:eastAsia="Times New Roman"/>
          <w:szCs w:val="24"/>
          <w:lang w:val="ru-RU"/>
        </w:rPr>
        <w:t>129</w:t>
      </w:r>
      <w:bookmarkStart w:id="1" w:name="_GoBack"/>
      <w:bookmarkEnd w:id="1"/>
      <w:r w:rsidRPr="00990C58">
        <w:rPr>
          <w:rFonts w:eastAsia="Times New Roman"/>
          <w:szCs w:val="24"/>
          <w:lang w:val="ru-RU"/>
        </w:rPr>
        <w:t>/16</w:t>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t xml:space="preserve">  </w:t>
      </w:r>
      <w:r w:rsidRPr="00990C58">
        <w:rPr>
          <w:rFonts w:eastAsia="Times New Roman"/>
          <w:szCs w:val="24"/>
        </w:rPr>
        <w:t xml:space="preserve">       </w:t>
      </w:r>
      <w:r w:rsidRPr="00990C58">
        <w:rPr>
          <w:rFonts w:eastAsia="Times New Roman"/>
          <w:szCs w:val="24"/>
          <w:lang w:val="sr-Cyrl-CS"/>
        </w:rPr>
        <w:t xml:space="preserve">       </w:t>
      </w:r>
      <w:r w:rsidRPr="00990C58">
        <w:rPr>
          <w:rFonts w:eastAsia="Times New Roman"/>
          <w:szCs w:val="24"/>
          <w:lang w:val="ru-RU"/>
        </w:rPr>
        <w:t>ПРЕДСЈЕДНИК</w:t>
      </w:r>
    </w:p>
    <w:p w:rsidR="00BE4132" w:rsidRPr="00990C58" w:rsidRDefault="00BE4132" w:rsidP="00BE4132">
      <w:pPr>
        <w:rPr>
          <w:rFonts w:eastAsia="Times New Roman"/>
          <w:szCs w:val="24"/>
          <w:lang w:val="ru-RU"/>
        </w:rPr>
      </w:pPr>
      <w:r w:rsidRPr="00990C58">
        <w:rPr>
          <w:rFonts w:eastAsia="Times New Roman"/>
          <w:szCs w:val="24"/>
          <w:lang w:val="ru-RU"/>
        </w:rPr>
        <w:t xml:space="preserve">Датум: </w:t>
      </w:r>
      <w:r w:rsidRPr="00990C58">
        <w:rPr>
          <w:rFonts w:eastAsia="Times New Roman"/>
          <w:szCs w:val="24"/>
          <w:lang w:val="sr-Cyrl-BA"/>
        </w:rPr>
        <w:t>11. фебруар 2016</w:t>
      </w:r>
      <w:r w:rsidRPr="00990C58">
        <w:rPr>
          <w:rFonts w:eastAsia="Times New Roman"/>
          <w:szCs w:val="24"/>
          <w:lang w:val="ru-RU"/>
        </w:rPr>
        <w:t>. године</w:t>
      </w:r>
      <w:r w:rsidRPr="00990C58">
        <w:rPr>
          <w:rFonts w:eastAsia="Times New Roman"/>
          <w:szCs w:val="24"/>
          <w:lang w:val="ru-RU"/>
        </w:rPr>
        <w:tab/>
      </w:r>
      <w:r w:rsidRPr="00990C58">
        <w:rPr>
          <w:rFonts w:eastAsia="Times New Roman"/>
          <w:szCs w:val="24"/>
          <w:lang w:val="ru-RU"/>
        </w:rPr>
        <w:tab/>
        <w:t xml:space="preserve">                </w:t>
      </w:r>
      <w:r w:rsidRPr="00990C58">
        <w:rPr>
          <w:rFonts w:eastAsia="Times New Roman"/>
          <w:szCs w:val="24"/>
          <w:lang w:val="ru-RU"/>
        </w:rPr>
        <w:tab/>
        <w:t xml:space="preserve">        НАРОДНЕ СКУПШТИНЕ</w:t>
      </w:r>
    </w:p>
    <w:p w:rsidR="00BE4132" w:rsidRPr="00990C58" w:rsidRDefault="00BE4132" w:rsidP="00BE4132">
      <w:pPr>
        <w:ind w:left="360"/>
        <w:rPr>
          <w:rFonts w:eastAsia="Times New Roman"/>
          <w:szCs w:val="24"/>
          <w:lang w:val="ru-RU"/>
        </w:rPr>
      </w:pPr>
    </w:p>
    <w:p w:rsidR="00BE4132" w:rsidRPr="00990C58" w:rsidRDefault="00BE4132" w:rsidP="00BE4132">
      <w:pPr>
        <w:rPr>
          <w:rFonts w:eastAsia="Times New Roman"/>
          <w:szCs w:val="24"/>
          <w:lang w:val="sr-Cyrl-BA" w:eastAsia="zh-CN"/>
        </w:rPr>
      </w:pP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t xml:space="preserve">                  </w:t>
      </w:r>
      <w:r w:rsidRPr="00990C58">
        <w:rPr>
          <w:rFonts w:eastAsia="Times New Roman"/>
          <w:szCs w:val="24"/>
        </w:rPr>
        <w:t xml:space="preserve">      </w:t>
      </w:r>
      <w:r w:rsidRPr="00990C58">
        <w:rPr>
          <w:rFonts w:eastAsia="Times New Roman"/>
          <w:b/>
          <w:bCs/>
          <w:i/>
          <w:iCs/>
          <w:szCs w:val="24"/>
          <w:lang w:val="sr-Cyrl-BA"/>
        </w:rPr>
        <w:t>Недељко Чубриловић</w:t>
      </w:r>
    </w:p>
    <w:p w:rsidR="00E745D7" w:rsidRPr="00B67D6E" w:rsidRDefault="00E745D7">
      <w:pPr>
        <w:rPr>
          <w:szCs w:val="24"/>
        </w:rPr>
      </w:pPr>
    </w:p>
    <w:sectPr w:rsidR="00E745D7" w:rsidRPr="00B67D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2517"/>
    <w:multiLevelType w:val="hybridMultilevel"/>
    <w:tmpl w:val="41DE5B18"/>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nsid w:val="045E2868"/>
    <w:multiLevelType w:val="hybridMultilevel"/>
    <w:tmpl w:val="7754710A"/>
    <w:lvl w:ilvl="0" w:tplc="1C1A0011">
      <w:start w:val="1"/>
      <w:numFmt w:val="decimal"/>
      <w:lvlText w:val="%1)"/>
      <w:lvlJc w:val="left"/>
      <w:pPr>
        <w:ind w:left="720" w:hanging="360"/>
      </w:pPr>
    </w:lvl>
    <w:lvl w:ilvl="1" w:tplc="1C1A0019">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
    <w:nsid w:val="11715F58"/>
    <w:multiLevelType w:val="hybridMultilevel"/>
    <w:tmpl w:val="DD28FF9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nsid w:val="12F56D88"/>
    <w:multiLevelType w:val="hybridMultilevel"/>
    <w:tmpl w:val="8E90B81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4">
    <w:nsid w:val="14040C6D"/>
    <w:multiLevelType w:val="hybridMultilevel"/>
    <w:tmpl w:val="8128693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nsid w:val="14327425"/>
    <w:multiLevelType w:val="hybridMultilevel"/>
    <w:tmpl w:val="25F0B916"/>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nsid w:val="15FE6B54"/>
    <w:multiLevelType w:val="hybridMultilevel"/>
    <w:tmpl w:val="3C340E22"/>
    <w:lvl w:ilvl="0" w:tplc="7C9CE3A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086CEB"/>
    <w:multiLevelType w:val="hybridMultilevel"/>
    <w:tmpl w:val="1466DF4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nsid w:val="17E84A06"/>
    <w:multiLevelType w:val="multilevel"/>
    <w:tmpl w:val="BA68B84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9E75AC6"/>
    <w:multiLevelType w:val="hybridMultilevel"/>
    <w:tmpl w:val="30A6C116"/>
    <w:lvl w:ilvl="0" w:tplc="1C1A0011">
      <w:start w:val="1"/>
      <w:numFmt w:val="decimal"/>
      <w:lvlText w:val="%1)"/>
      <w:lvlJc w:val="left"/>
      <w:pPr>
        <w:ind w:left="780" w:hanging="360"/>
      </w:pPr>
    </w:lvl>
    <w:lvl w:ilvl="1" w:tplc="1C1A0019" w:tentative="1">
      <w:start w:val="1"/>
      <w:numFmt w:val="lowerLetter"/>
      <w:lvlText w:val="%2."/>
      <w:lvlJc w:val="left"/>
      <w:pPr>
        <w:ind w:left="1500" w:hanging="360"/>
      </w:pPr>
    </w:lvl>
    <w:lvl w:ilvl="2" w:tplc="1C1A001B" w:tentative="1">
      <w:start w:val="1"/>
      <w:numFmt w:val="lowerRoman"/>
      <w:lvlText w:val="%3."/>
      <w:lvlJc w:val="right"/>
      <w:pPr>
        <w:ind w:left="2220" w:hanging="180"/>
      </w:pPr>
    </w:lvl>
    <w:lvl w:ilvl="3" w:tplc="1C1A000F" w:tentative="1">
      <w:start w:val="1"/>
      <w:numFmt w:val="decimal"/>
      <w:lvlText w:val="%4."/>
      <w:lvlJc w:val="left"/>
      <w:pPr>
        <w:ind w:left="2940" w:hanging="360"/>
      </w:pPr>
    </w:lvl>
    <w:lvl w:ilvl="4" w:tplc="1C1A0019" w:tentative="1">
      <w:start w:val="1"/>
      <w:numFmt w:val="lowerLetter"/>
      <w:lvlText w:val="%5."/>
      <w:lvlJc w:val="left"/>
      <w:pPr>
        <w:ind w:left="3660" w:hanging="360"/>
      </w:pPr>
    </w:lvl>
    <w:lvl w:ilvl="5" w:tplc="1C1A001B" w:tentative="1">
      <w:start w:val="1"/>
      <w:numFmt w:val="lowerRoman"/>
      <w:lvlText w:val="%6."/>
      <w:lvlJc w:val="right"/>
      <w:pPr>
        <w:ind w:left="4380" w:hanging="180"/>
      </w:pPr>
    </w:lvl>
    <w:lvl w:ilvl="6" w:tplc="1C1A000F" w:tentative="1">
      <w:start w:val="1"/>
      <w:numFmt w:val="decimal"/>
      <w:lvlText w:val="%7."/>
      <w:lvlJc w:val="left"/>
      <w:pPr>
        <w:ind w:left="5100" w:hanging="360"/>
      </w:pPr>
    </w:lvl>
    <w:lvl w:ilvl="7" w:tplc="1C1A0019" w:tentative="1">
      <w:start w:val="1"/>
      <w:numFmt w:val="lowerLetter"/>
      <w:lvlText w:val="%8."/>
      <w:lvlJc w:val="left"/>
      <w:pPr>
        <w:ind w:left="5820" w:hanging="360"/>
      </w:pPr>
    </w:lvl>
    <w:lvl w:ilvl="8" w:tplc="1C1A001B" w:tentative="1">
      <w:start w:val="1"/>
      <w:numFmt w:val="lowerRoman"/>
      <w:lvlText w:val="%9."/>
      <w:lvlJc w:val="right"/>
      <w:pPr>
        <w:ind w:left="6540" w:hanging="180"/>
      </w:pPr>
    </w:lvl>
  </w:abstractNum>
  <w:abstractNum w:abstractNumId="10">
    <w:nsid w:val="1E1001E6"/>
    <w:multiLevelType w:val="hybridMultilevel"/>
    <w:tmpl w:val="BA9A192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1">
    <w:nsid w:val="25E80017"/>
    <w:multiLevelType w:val="hybridMultilevel"/>
    <w:tmpl w:val="74A6943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2">
    <w:nsid w:val="26541D29"/>
    <w:multiLevelType w:val="hybridMultilevel"/>
    <w:tmpl w:val="D0BAF6E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3">
    <w:nsid w:val="2B046638"/>
    <w:multiLevelType w:val="hybridMultilevel"/>
    <w:tmpl w:val="AF78157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4">
    <w:nsid w:val="367A3114"/>
    <w:multiLevelType w:val="hybridMultilevel"/>
    <w:tmpl w:val="1A7A395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5">
    <w:nsid w:val="371E2CCF"/>
    <w:multiLevelType w:val="hybridMultilevel"/>
    <w:tmpl w:val="5456CBE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6">
    <w:nsid w:val="3F364C6C"/>
    <w:multiLevelType w:val="hybridMultilevel"/>
    <w:tmpl w:val="1EB44E2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7">
    <w:nsid w:val="4346078D"/>
    <w:multiLevelType w:val="hybridMultilevel"/>
    <w:tmpl w:val="9A68EED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8">
    <w:nsid w:val="45215585"/>
    <w:multiLevelType w:val="hybridMultilevel"/>
    <w:tmpl w:val="5F3044D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9">
    <w:nsid w:val="4F6C2B88"/>
    <w:multiLevelType w:val="hybridMultilevel"/>
    <w:tmpl w:val="5D50252C"/>
    <w:lvl w:ilvl="0" w:tplc="1C1A0011">
      <w:start w:val="1"/>
      <w:numFmt w:val="decimal"/>
      <w:lvlText w:val="%1)"/>
      <w:lvlJc w:val="left"/>
      <w:pPr>
        <w:ind w:left="720" w:hanging="360"/>
      </w:pPr>
    </w:lvl>
    <w:lvl w:ilvl="1" w:tplc="7D96630A">
      <w:numFmt w:val="bullet"/>
      <w:lvlText w:val="-"/>
      <w:lvlJc w:val="left"/>
      <w:pPr>
        <w:ind w:left="1845" w:hanging="765"/>
      </w:pPr>
      <w:rPr>
        <w:rFonts w:ascii="Times New Roman" w:eastAsia="Calibri" w:hAnsi="Times New Roman" w:cs="Times New Roman" w:hint="default"/>
      </w:r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0">
    <w:nsid w:val="4FEE32B1"/>
    <w:multiLevelType w:val="hybridMultilevel"/>
    <w:tmpl w:val="FC782EC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1">
    <w:nsid w:val="62CA3564"/>
    <w:multiLevelType w:val="hybridMultilevel"/>
    <w:tmpl w:val="9BE40B1A"/>
    <w:lvl w:ilvl="0" w:tplc="0FEAC90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nsid w:val="65C503A0"/>
    <w:multiLevelType w:val="hybridMultilevel"/>
    <w:tmpl w:val="A9580A2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3">
    <w:nsid w:val="660A59F5"/>
    <w:multiLevelType w:val="hybridMultilevel"/>
    <w:tmpl w:val="851AA89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4">
    <w:nsid w:val="708E390D"/>
    <w:multiLevelType w:val="hybridMultilevel"/>
    <w:tmpl w:val="B12C505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5">
    <w:nsid w:val="7BA406A1"/>
    <w:multiLevelType w:val="hybridMultilevel"/>
    <w:tmpl w:val="840AD1D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6">
    <w:nsid w:val="7C9D6BDB"/>
    <w:multiLevelType w:val="hybridMultilevel"/>
    <w:tmpl w:val="FED8298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7">
    <w:nsid w:val="7E961285"/>
    <w:multiLevelType w:val="hybridMultilevel"/>
    <w:tmpl w:val="4724B10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8">
    <w:nsid w:val="7F523B10"/>
    <w:multiLevelType w:val="hybridMultilevel"/>
    <w:tmpl w:val="248A1236"/>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abstractNumId w:val="11"/>
  </w:num>
  <w:num w:numId="2">
    <w:abstractNumId w:val="1"/>
  </w:num>
  <w:num w:numId="3">
    <w:abstractNumId w:val="17"/>
  </w:num>
  <w:num w:numId="4">
    <w:abstractNumId w:val="15"/>
  </w:num>
  <w:num w:numId="5">
    <w:abstractNumId w:val="24"/>
  </w:num>
  <w:num w:numId="6">
    <w:abstractNumId w:val="12"/>
  </w:num>
  <w:num w:numId="7">
    <w:abstractNumId w:val="14"/>
  </w:num>
  <w:num w:numId="8">
    <w:abstractNumId w:val="9"/>
  </w:num>
  <w:num w:numId="9">
    <w:abstractNumId w:val="27"/>
  </w:num>
  <w:num w:numId="10">
    <w:abstractNumId w:val="20"/>
  </w:num>
  <w:num w:numId="11">
    <w:abstractNumId w:val="0"/>
  </w:num>
  <w:num w:numId="12">
    <w:abstractNumId w:val="4"/>
  </w:num>
  <w:num w:numId="13">
    <w:abstractNumId w:val="13"/>
  </w:num>
  <w:num w:numId="14">
    <w:abstractNumId w:val="10"/>
  </w:num>
  <w:num w:numId="15">
    <w:abstractNumId w:val="25"/>
  </w:num>
  <w:num w:numId="16">
    <w:abstractNumId w:val="7"/>
  </w:num>
  <w:num w:numId="17">
    <w:abstractNumId w:val="18"/>
  </w:num>
  <w:num w:numId="18">
    <w:abstractNumId w:val="22"/>
  </w:num>
  <w:num w:numId="19">
    <w:abstractNumId w:val="19"/>
  </w:num>
  <w:num w:numId="20">
    <w:abstractNumId w:val="26"/>
  </w:num>
  <w:num w:numId="21">
    <w:abstractNumId w:val="5"/>
  </w:num>
  <w:num w:numId="22">
    <w:abstractNumId w:val="23"/>
  </w:num>
  <w:num w:numId="23">
    <w:abstractNumId w:val="28"/>
  </w:num>
  <w:num w:numId="24">
    <w:abstractNumId w:val="3"/>
  </w:num>
  <w:num w:numId="25">
    <w:abstractNumId w:val="8"/>
  </w:num>
  <w:num w:numId="26">
    <w:abstractNumId w:val="2"/>
  </w:num>
  <w:num w:numId="27">
    <w:abstractNumId w:val="21"/>
  </w:num>
  <w:num w:numId="28">
    <w:abstractNumId w:val="6"/>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132"/>
    <w:rsid w:val="00245A02"/>
    <w:rsid w:val="00B67D6E"/>
    <w:rsid w:val="00BE4132"/>
    <w:rsid w:val="00C43397"/>
    <w:rsid w:val="00E74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32"/>
    <w:pPr>
      <w:jc w:val="both"/>
    </w:pPr>
    <w:rPr>
      <w:rFonts w:eastAsia="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E4132"/>
    <w:pPr>
      <w:ind w:left="720"/>
      <w:contextualSpacing/>
    </w:pPr>
  </w:style>
  <w:style w:type="paragraph" w:styleId="NormalWeb">
    <w:name w:val="Normal (Web)"/>
    <w:basedOn w:val="Normal"/>
    <w:uiPriority w:val="99"/>
    <w:unhideWhenUsed/>
    <w:rsid w:val="00BE4132"/>
    <w:pPr>
      <w:spacing w:before="100" w:beforeAutospacing="1" w:after="100" w:afterAutospacing="1"/>
      <w:jc w:val="left"/>
    </w:pPr>
    <w:rPr>
      <w:rFonts w:eastAsia="Times New Roman"/>
      <w:szCs w:val="24"/>
      <w:lang w:val="hr-HR" w:eastAsia="hr-HR"/>
    </w:rPr>
  </w:style>
  <w:style w:type="character" w:customStyle="1" w:styleId="FontStyle49">
    <w:name w:val="Font Style49"/>
    <w:rsid w:val="00BE4132"/>
    <w:rPr>
      <w:rFonts w:ascii="Times New Roman" w:hAnsi="Times New Roman" w:cs="Times New Roman"/>
      <w:sz w:val="16"/>
      <w:szCs w:val="16"/>
    </w:rPr>
  </w:style>
  <w:style w:type="paragraph" w:customStyle="1" w:styleId="Style23">
    <w:name w:val="Style23"/>
    <w:basedOn w:val="Normal"/>
    <w:rsid w:val="00BE4132"/>
    <w:pPr>
      <w:widowControl w:val="0"/>
      <w:autoSpaceDE w:val="0"/>
      <w:autoSpaceDN w:val="0"/>
      <w:adjustRightInd w:val="0"/>
      <w:spacing w:line="184" w:lineRule="exact"/>
      <w:ind w:firstLine="288"/>
    </w:pPr>
    <w:rPr>
      <w:rFonts w:eastAsia="Times New Roman"/>
      <w:szCs w:val="24"/>
    </w:rPr>
  </w:style>
  <w:style w:type="paragraph" w:customStyle="1" w:styleId="Normal2">
    <w:name w:val="Normal2"/>
    <w:basedOn w:val="Normal"/>
    <w:rsid w:val="00BE4132"/>
    <w:pPr>
      <w:spacing w:before="100" w:beforeAutospacing="1" w:after="100" w:afterAutospacing="1"/>
      <w:jc w:val="left"/>
    </w:pPr>
    <w:rPr>
      <w:rFonts w:eastAsia="Times New Roman"/>
      <w:szCs w:val="24"/>
    </w:rPr>
  </w:style>
  <w:style w:type="paragraph" w:styleId="BodyText">
    <w:name w:val="Body Text"/>
    <w:basedOn w:val="Normal"/>
    <w:link w:val="BodyTextChar"/>
    <w:uiPriority w:val="99"/>
    <w:unhideWhenUsed/>
    <w:rsid w:val="00B67D6E"/>
    <w:pPr>
      <w:spacing w:after="120"/>
      <w:jc w:val="center"/>
    </w:pPr>
    <w:rPr>
      <w:noProof/>
      <w:szCs w:val="24"/>
      <w:lang w:val="sr-Cyrl-BA"/>
    </w:rPr>
  </w:style>
  <w:style w:type="character" w:customStyle="1" w:styleId="BodyTextChar">
    <w:name w:val="Body Text Char"/>
    <w:basedOn w:val="DefaultParagraphFont"/>
    <w:link w:val="BodyText"/>
    <w:uiPriority w:val="99"/>
    <w:rsid w:val="00B67D6E"/>
    <w:rPr>
      <w:rFonts w:eastAsia="Calibri"/>
      <w:noProof/>
      <w:lang w:val="sr-Cyrl-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32"/>
    <w:pPr>
      <w:jc w:val="both"/>
    </w:pPr>
    <w:rPr>
      <w:rFonts w:eastAsia="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E4132"/>
    <w:pPr>
      <w:ind w:left="720"/>
      <w:contextualSpacing/>
    </w:pPr>
  </w:style>
  <w:style w:type="paragraph" w:styleId="NormalWeb">
    <w:name w:val="Normal (Web)"/>
    <w:basedOn w:val="Normal"/>
    <w:uiPriority w:val="99"/>
    <w:unhideWhenUsed/>
    <w:rsid w:val="00BE4132"/>
    <w:pPr>
      <w:spacing w:before="100" w:beforeAutospacing="1" w:after="100" w:afterAutospacing="1"/>
      <w:jc w:val="left"/>
    </w:pPr>
    <w:rPr>
      <w:rFonts w:eastAsia="Times New Roman"/>
      <w:szCs w:val="24"/>
      <w:lang w:val="hr-HR" w:eastAsia="hr-HR"/>
    </w:rPr>
  </w:style>
  <w:style w:type="character" w:customStyle="1" w:styleId="FontStyle49">
    <w:name w:val="Font Style49"/>
    <w:rsid w:val="00BE4132"/>
    <w:rPr>
      <w:rFonts w:ascii="Times New Roman" w:hAnsi="Times New Roman" w:cs="Times New Roman"/>
      <w:sz w:val="16"/>
      <w:szCs w:val="16"/>
    </w:rPr>
  </w:style>
  <w:style w:type="paragraph" w:customStyle="1" w:styleId="Style23">
    <w:name w:val="Style23"/>
    <w:basedOn w:val="Normal"/>
    <w:rsid w:val="00BE4132"/>
    <w:pPr>
      <w:widowControl w:val="0"/>
      <w:autoSpaceDE w:val="0"/>
      <w:autoSpaceDN w:val="0"/>
      <w:adjustRightInd w:val="0"/>
      <w:spacing w:line="184" w:lineRule="exact"/>
      <w:ind w:firstLine="288"/>
    </w:pPr>
    <w:rPr>
      <w:rFonts w:eastAsia="Times New Roman"/>
      <w:szCs w:val="24"/>
    </w:rPr>
  </w:style>
  <w:style w:type="paragraph" w:customStyle="1" w:styleId="Normal2">
    <w:name w:val="Normal2"/>
    <w:basedOn w:val="Normal"/>
    <w:rsid w:val="00BE4132"/>
    <w:pPr>
      <w:spacing w:before="100" w:beforeAutospacing="1" w:after="100" w:afterAutospacing="1"/>
      <w:jc w:val="left"/>
    </w:pPr>
    <w:rPr>
      <w:rFonts w:eastAsia="Times New Roman"/>
      <w:szCs w:val="24"/>
    </w:rPr>
  </w:style>
  <w:style w:type="paragraph" w:styleId="BodyText">
    <w:name w:val="Body Text"/>
    <w:basedOn w:val="Normal"/>
    <w:link w:val="BodyTextChar"/>
    <w:uiPriority w:val="99"/>
    <w:unhideWhenUsed/>
    <w:rsid w:val="00B67D6E"/>
    <w:pPr>
      <w:spacing w:after="120"/>
      <w:jc w:val="center"/>
    </w:pPr>
    <w:rPr>
      <w:noProof/>
      <w:szCs w:val="24"/>
      <w:lang w:val="sr-Cyrl-BA"/>
    </w:rPr>
  </w:style>
  <w:style w:type="character" w:customStyle="1" w:styleId="BodyTextChar">
    <w:name w:val="Body Text Char"/>
    <w:basedOn w:val="DefaultParagraphFont"/>
    <w:link w:val="BodyText"/>
    <w:uiPriority w:val="99"/>
    <w:rsid w:val="00B67D6E"/>
    <w:rPr>
      <w:rFonts w:eastAsia="Calibri"/>
      <w:noProof/>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26</Pages>
  <Words>8611</Words>
  <Characters>49088</Characters>
  <Application>Microsoft Office Word</Application>
  <DocSecurity>0</DocSecurity>
  <Lines>409</Lines>
  <Paragraphs>115</Paragraphs>
  <ScaleCrop>false</ScaleCrop>
  <Company>Narodna skupstina RS</Company>
  <LinksUpToDate>false</LinksUpToDate>
  <CharactersWithSpaces>57584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2016-02-12T09:32:00Z</dcterms:created>
  <dcterms:modified xsi:type="dcterms:W3CDTF">2016-02-15T08:44:00Z</dcterms:modified>
</cp:coreProperties>
</file>